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4774C" w14:textId="77777777" w:rsidR="00D322BB" w:rsidRPr="00964573" w:rsidRDefault="00D322BB" w:rsidP="0013092E">
      <w:pPr>
        <w:jc w:val="center"/>
        <w:rPr>
          <w:rFonts w:ascii="Arial" w:hAnsi="Arial" w:cs="Arial"/>
        </w:rPr>
      </w:pPr>
      <w:bookmarkStart w:id="0" w:name="_Hlk508280815"/>
      <w:bookmarkEnd w:id="0"/>
      <w:r w:rsidRPr="00964573">
        <w:rPr>
          <w:rFonts w:ascii="Arial" w:hAnsi="Arial" w:cs="Arial"/>
          <w:noProof/>
        </w:rPr>
        <w:drawing>
          <wp:inline distT="0" distB="0" distL="0" distR="0" wp14:anchorId="54D23951" wp14:editId="1FEDBD22">
            <wp:extent cx="5943600" cy="1445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ro Plus logo_final_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45895"/>
                    </a:xfrm>
                    <a:prstGeom prst="rect">
                      <a:avLst/>
                    </a:prstGeom>
                  </pic:spPr>
                </pic:pic>
              </a:graphicData>
            </a:graphic>
          </wp:inline>
        </w:drawing>
      </w:r>
    </w:p>
    <w:p w14:paraId="6A3186FC" w14:textId="77777777" w:rsidR="00D322BB" w:rsidRPr="00B569C1" w:rsidRDefault="00D322BB" w:rsidP="00B569C1">
      <w:pPr>
        <w:jc w:val="center"/>
        <w:rPr>
          <w:rFonts w:ascii="Arial" w:hAnsi="Arial" w:cs="Arial"/>
        </w:rPr>
      </w:pPr>
      <w:r w:rsidRPr="00964573">
        <w:rPr>
          <w:rFonts w:ascii="Arial" w:hAnsi="Arial" w:cs="Arial"/>
          <w:noProof/>
          <w:sz w:val="40"/>
          <w:szCs w:val="40"/>
        </w:rPr>
        <w:drawing>
          <wp:inline distT="0" distB="0" distL="0" distR="0" wp14:anchorId="7E7D799F" wp14:editId="2EAFB269">
            <wp:extent cx="2847975" cy="1819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Plus-icon_outlines_FINAL.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819275"/>
                    </a:xfrm>
                    <a:prstGeom prst="rect">
                      <a:avLst/>
                    </a:prstGeom>
                  </pic:spPr>
                </pic:pic>
              </a:graphicData>
            </a:graphic>
          </wp:inline>
        </w:drawing>
      </w:r>
    </w:p>
    <w:p w14:paraId="0914635E" w14:textId="77777777" w:rsidR="00C05F1B" w:rsidRPr="00651C10" w:rsidRDefault="00C05F1B" w:rsidP="00C05F1B">
      <w:pPr>
        <w:jc w:val="center"/>
        <w:rPr>
          <w:rFonts w:ascii="Arial" w:hAnsi="Arial" w:cs="Arial"/>
          <w:sz w:val="52"/>
          <w:szCs w:val="52"/>
          <w:lang w:val="fr-CA"/>
        </w:rPr>
      </w:pPr>
      <w:r w:rsidRPr="00651C10">
        <w:rPr>
          <w:rFonts w:ascii="Arial" w:hAnsi="Arial" w:cs="Arial"/>
          <w:sz w:val="52"/>
          <w:szCs w:val="52"/>
          <w:lang w:val="fr-CA"/>
        </w:rPr>
        <w:t>Demande de certification Mainpro+</w:t>
      </w:r>
    </w:p>
    <w:p w14:paraId="6E34BD40" w14:textId="4764FDF9" w:rsidR="00C05F1B" w:rsidRPr="008F3B9E" w:rsidRDefault="00C05F1B" w:rsidP="008F3B9E">
      <w:pPr>
        <w:jc w:val="center"/>
        <w:rPr>
          <w:rFonts w:ascii="Arial" w:hAnsi="Arial" w:cs="Arial"/>
          <w:sz w:val="28"/>
          <w:szCs w:val="28"/>
        </w:rPr>
      </w:pPr>
      <w:r w:rsidRPr="00651C10">
        <w:rPr>
          <w:rFonts w:ascii="Arial" w:hAnsi="Arial" w:cs="Arial"/>
          <w:sz w:val="28"/>
          <w:szCs w:val="28"/>
          <w:lang w:val="fr-CA"/>
        </w:rPr>
        <w:t>Avant de commencer à remplir la demande de certification Mainpro+, les fournisseurs doivent lire</w:t>
      </w:r>
      <w:r w:rsidR="008F3B9E" w:rsidRPr="008F3B9E">
        <w:rPr>
          <w:rFonts w:ascii="Calibri" w:hAnsi="Calibri" w:cs="Calibri"/>
        </w:rPr>
        <w:t xml:space="preserve"> </w:t>
      </w:r>
      <w:hyperlink r:id="rId9" w:history="1">
        <w:proofErr w:type="spellStart"/>
        <w:r w:rsidR="008F3B9E" w:rsidRPr="008F3B9E">
          <w:rPr>
            <w:rStyle w:val="Hyperlink"/>
            <w:rFonts w:ascii="Arial" w:hAnsi="Arial" w:cs="Arial"/>
            <w:sz w:val="28"/>
            <w:szCs w:val="28"/>
          </w:rPr>
          <w:t>Normes</w:t>
        </w:r>
        <w:proofErr w:type="spellEnd"/>
        <w:r w:rsidR="008F3B9E" w:rsidRPr="008F3B9E">
          <w:rPr>
            <w:rStyle w:val="Hyperlink"/>
            <w:rFonts w:ascii="Arial" w:hAnsi="Arial" w:cs="Arial"/>
            <w:sz w:val="28"/>
            <w:szCs w:val="28"/>
          </w:rPr>
          <w:t xml:space="preserve"> de certification </w:t>
        </w:r>
        <w:proofErr w:type="spellStart"/>
        <w:r w:rsidR="008F3B9E" w:rsidRPr="008F3B9E">
          <w:rPr>
            <w:rStyle w:val="Hyperlink"/>
            <w:rFonts w:ascii="Arial" w:hAnsi="Arial" w:cs="Arial"/>
            <w:sz w:val="28"/>
            <w:szCs w:val="28"/>
          </w:rPr>
          <w:t>Mainpro+</w:t>
        </w:r>
        <w:r w:rsidR="008F3B9E" w:rsidRPr="008F3B9E">
          <w:rPr>
            <w:rStyle w:val="Hyperlink"/>
            <w:rFonts w:ascii="Arial" w:hAnsi="Arial" w:cs="Arial"/>
            <w:sz w:val="28"/>
            <w:szCs w:val="28"/>
            <w:vertAlign w:val="superscript"/>
          </w:rPr>
          <w:t>MD</w:t>
        </w:r>
        <w:proofErr w:type="spellEnd"/>
      </w:hyperlink>
      <w:r w:rsidRPr="00651C10">
        <w:rPr>
          <w:rFonts w:ascii="Arial" w:hAnsi="Arial" w:cs="Arial"/>
          <w:sz w:val="28"/>
          <w:szCs w:val="28"/>
          <w:lang w:val="fr-CA"/>
        </w:rPr>
        <w:t>. Tout manquement aux lignes directrices de Mainpro+ peut entraîner un délai dans le processus d'évaluation ou un rejet de la demande de certification.</w:t>
      </w:r>
    </w:p>
    <w:p w14:paraId="784D319D" w14:textId="77777777" w:rsidR="00D322BB" w:rsidRPr="00651C10" w:rsidRDefault="00D322BB">
      <w:pPr>
        <w:rPr>
          <w:rFonts w:ascii="Arial" w:hAnsi="Arial" w:cs="Arial"/>
          <w:lang w:val="fr-CA"/>
        </w:rPr>
      </w:pPr>
      <w:r w:rsidRPr="00651C10">
        <w:rPr>
          <w:rFonts w:ascii="Arial" w:hAnsi="Arial" w:cs="Arial"/>
          <w:lang w:val="fr-CA"/>
        </w:rPr>
        <w:br w:type="page"/>
      </w:r>
      <w:bookmarkStart w:id="1" w:name="_GoBack"/>
      <w:bookmarkEnd w:id="1"/>
    </w:p>
    <w:p w14:paraId="44754D7E" w14:textId="77777777" w:rsidR="00C05F1B" w:rsidRPr="00C05F1B" w:rsidRDefault="00C05F1B" w:rsidP="00C05F1B">
      <w:pPr>
        <w:keepNext/>
        <w:keepLines/>
        <w:spacing w:before="240" w:after="0"/>
        <w:outlineLvl w:val="0"/>
        <w:rPr>
          <w:rFonts w:ascii="Arial" w:eastAsiaTheme="majorEastAsia" w:hAnsi="Arial" w:cs="Arial"/>
          <w:b/>
          <w:bCs/>
          <w:color w:val="365F91" w:themeColor="accent1" w:themeShade="BF"/>
          <w:sz w:val="28"/>
          <w:szCs w:val="28"/>
        </w:rPr>
      </w:pPr>
      <w:r w:rsidRPr="00C05F1B">
        <w:rPr>
          <w:rFonts w:ascii="Arial" w:eastAsiaTheme="majorEastAsia" w:hAnsi="Arial" w:cs="Arial"/>
          <w:b/>
          <w:bCs/>
          <w:color w:val="365F91" w:themeColor="accent1" w:themeShade="BF"/>
          <w:sz w:val="28"/>
          <w:szCs w:val="28"/>
        </w:rPr>
        <w:lastRenderedPageBreak/>
        <w:t>DÉTAILS DU PROGRAMME</w:t>
      </w:r>
    </w:p>
    <w:tbl>
      <w:tblPr>
        <w:tblStyle w:val="TableGridLight"/>
        <w:tblW w:w="12888" w:type="dxa"/>
        <w:tblLook w:val="04A0" w:firstRow="1" w:lastRow="0" w:firstColumn="1" w:lastColumn="0" w:noHBand="0" w:noVBand="1"/>
      </w:tblPr>
      <w:tblGrid>
        <w:gridCol w:w="522"/>
        <w:gridCol w:w="10296"/>
        <w:gridCol w:w="2070"/>
      </w:tblGrid>
      <w:tr w:rsidR="00D322BB" w14:paraId="38FDEF23" w14:textId="77777777" w:rsidTr="002D3B38">
        <w:tc>
          <w:tcPr>
            <w:tcW w:w="0" w:type="auto"/>
          </w:tcPr>
          <w:p w14:paraId="632AC58B" w14:textId="77777777" w:rsidR="00D322BB" w:rsidRDefault="00D322BB">
            <w:pPr>
              <w:rPr>
                <w:rFonts w:ascii="Arial" w:hAnsi="Arial" w:cs="Arial"/>
              </w:rPr>
            </w:pPr>
            <w:r>
              <w:rPr>
                <w:rFonts w:ascii="Arial" w:hAnsi="Arial" w:cs="Arial"/>
              </w:rPr>
              <w:t xml:space="preserve">1. </w:t>
            </w:r>
          </w:p>
        </w:tc>
        <w:tc>
          <w:tcPr>
            <w:tcW w:w="10296" w:type="dxa"/>
          </w:tcPr>
          <w:p w14:paraId="7AE95F7A" w14:textId="77777777" w:rsidR="00C05F1B" w:rsidRPr="00651C10" w:rsidRDefault="00C05F1B" w:rsidP="00C05F1B">
            <w:pPr>
              <w:rPr>
                <w:rFonts w:ascii="Arial" w:hAnsi="Arial" w:cs="Arial"/>
                <w:lang w:val="fr-CA"/>
              </w:rPr>
            </w:pPr>
            <w:r w:rsidRPr="00651C10">
              <w:rPr>
                <w:rFonts w:ascii="Arial" w:hAnsi="Arial" w:cs="Arial"/>
                <w:lang w:val="fr-CA"/>
              </w:rPr>
              <w:t>Avez-vous l’intention d’offrir ce programme au Québec?</w:t>
            </w:r>
          </w:p>
          <w:p w14:paraId="6600C06E" w14:textId="77777777" w:rsidR="00D322BB" w:rsidRPr="00651C10" w:rsidRDefault="00D322BB">
            <w:pPr>
              <w:rPr>
                <w:rFonts w:ascii="Arial" w:hAnsi="Arial" w:cs="Arial"/>
                <w:lang w:val="fr-CA"/>
              </w:rPr>
            </w:pPr>
          </w:p>
        </w:tc>
        <w:tc>
          <w:tcPr>
            <w:tcW w:w="2070" w:type="dxa"/>
          </w:tcPr>
          <w:p w14:paraId="45E33891" w14:textId="77777777" w:rsidR="00D322BB" w:rsidRDefault="00D322BB">
            <w:pPr>
              <w:rPr>
                <w:rFonts w:ascii="Arial" w:hAnsi="Arial" w:cs="Arial"/>
              </w:rPr>
            </w:pPr>
            <w:r w:rsidRPr="00964573">
              <w:rPr>
                <w:rFonts w:ascii="Arial" w:hAnsi="Arial" w:cs="Arial"/>
              </w:rPr>
              <w:sym w:font="Wingdings" w:char="F0A8"/>
            </w:r>
            <w:r>
              <w:rPr>
                <w:rFonts w:ascii="Arial" w:hAnsi="Arial" w:cs="Arial"/>
              </w:rPr>
              <w:t xml:space="preserve"> </w:t>
            </w:r>
            <w:proofErr w:type="spellStart"/>
            <w:r w:rsidR="00C05F1B">
              <w:rPr>
                <w:rFonts w:ascii="Arial" w:hAnsi="Arial" w:cs="Arial"/>
              </w:rPr>
              <w:t>Oui</w:t>
            </w:r>
            <w:proofErr w:type="spellEnd"/>
            <w:r>
              <w:rPr>
                <w:rFonts w:ascii="Arial" w:hAnsi="Arial" w:cs="Arial"/>
              </w:rPr>
              <w:tab/>
            </w:r>
            <w:r w:rsidRPr="00964573">
              <w:rPr>
                <w:rFonts w:ascii="Arial" w:hAnsi="Arial" w:cs="Arial"/>
              </w:rPr>
              <w:sym w:font="Wingdings" w:char="F0A8"/>
            </w:r>
            <w:r w:rsidRPr="00964573">
              <w:rPr>
                <w:rFonts w:ascii="Arial" w:hAnsi="Arial" w:cs="Arial"/>
              </w:rPr>
              <w:t xml:space="preserve"> No</w:t>
            </w:r>
            <w:r w:rsidR="00C05F1B">
              <w:rPr>
                <w:rFonts w:ascii="Arial" w:hAnsi="Arial" w:cs="Arial"/>
              </w:rPr>
              <w:t>n</w:t>
            </w:r>
          </w:p>
        </w:tc>
      </w:tr>
      <w:tr w:rsidR="00D322BB" w:rsidRPr="00651C10" w14:paraId="106BB4D4" w14:textId="77777777" w:rsidTr="002D3B38">
        <w:tc>
          <w:tcPr>
            <w:tcW w:w="0" w:type="auto"/>
          </w:tcPr>
          <w:p w14:paraId="00CBF11A" w14:textId="77777777" w:rsidR="00D322BB" w:rsidRDefault="00D322BB">
            <w:pPr>
              <w:rPr>
                <w:rFonts w:ascii="Arial" w:hAnsi="Arial" w:cs="Arial"/>
              </w:rPr>
            </w:pPr>
            <w:r>
              <w:rPr>
                <w:rFonts w:ascii="Arial" w:hAnsi="Arial" w:cs="Arial"/>
              </w:rPr>
              <w:t>1.1</w:t>
            </w:r>
          </w:p>
        </w:tc>
        <w:tc>
          <w:tcPr>
            <w:tcW w:w="10296" w:type="dxa"/>
          </w:tcPr>
          <w:p w14:paraId="2AED2EB0" w14:textId="77777777" w:rsidR="00C05F1B" w:rsidRPr="00651C10" w:rsidRDefault="00C05F1B" w:rsidP="00C05F1B">
            <w:pPr>
              <w:rPr>
                <w:rFonts w:ascii="Arial" w:hAnsi="Arial" w:cs="Arial"/>
                <w:i/>
                <w:lang w:val="fr-CA"/>
              </w:rPr>
            </w:pPr>
            <w:r w:rsidRPr="00651C10">
              <w:rPr>
                <w:rFonts w:ascii="Arial" w:hAnsi="Arial" w:cs="Arial"/>
                <w:i/>
                <w:lang w:val="fr-CA"/>
              </w:rPr>
              <w:t xml:space="preserve">Si oui, </w:t>
            </w:r>
            <w:proofErr w:type="spellStart"/>
            <w:r w:rsidRPr="00651C10">
              <w:rPr>
                <w:rFonts w:ascii="Arial" w:hAnsi="Arial" w:cs="Arial"/>
                <w:i/>
                <w:lang w:val="fr-CA"/>
              </w:rPr>
              <w:t>veuillez vous</w:t>
            </w:r>
            <w:proofErr w:type="spellEnd"/>
            <w:r w:rsidRPr="00651C10">
              <w:rPr>
                <w:rFonts w:ascii="Arial" w:hAnsi="Arial" w:cs="Arial"/>
                <w:i/>
                <w:lang w:val="fr-CA"/>
              </w:rPr>
              <w:t xml:space="preserve"> référer à la section « Certification Mainpro+ des programmes offerts dans la province de Québec » </w:t>
            </w:r>
            <w:hyperlink r:id="rId10" w:history="1">
              <w:r w:rsidRPr="00651C10">
                <w:rPr>
                  <w:rStyle w:val="Hyperlink"/>
                  <w:rFonts w:ascii="Arial" w:hAnsi="Arial" w:cs="Arial"/>
                  <w:lang w:val="fr-CA"/>
                </w:rPr>
                <w:t xml:space="preserve">du guide Comprendre la certification </w:t>
              </w:r>
              <w:proofErr w:type="spellStart"/>
              <w:r w:rsidRPr="00651C10">
                <w:rPr>
                  <w:rStyle w:val="Hyperlink"/>
                  <w:rFonts w:ascii="Arial" w:hAnsi="Arial" w:cs="Arial"/>
                  <w:lang w:val="fr-CA"/>
                </w:rPr>
                <w:t>Mainpro+MD</w:t>
              </w:r>
              <w:proofErr w:type="spellEnd"/>
            </w:hyperlink>
            <w:r w:rsidRPr="00651C10">
              <w:rPr>
                <w:rFonts w:ascii="Arial" w:hAnsi="Arial" w:cs="Arial"/>
                <w:i/>
                <w:lang w:val="fr-CA"/>
              </w:rPr>
              <w:t xml:space="preserve"> et lire les exigences spécifiques aux programmes offerts au Québec avant de procéder avec votre demande. Si votre comité de planification scientifique et la structure de votre programme ne vous permettent pas d'obtenir la certification Mainpro+ au Québec (et les membres du CMFC ne peuvent pas réclamer de crédits certifiés pour la participation à des séances offertes au Québec). </w:t>
            </w:r>
            <w:r w:rsidRPr="00651C10">
              <w:rPr>
                <w:rFonts w:ascii="Arial" w:hAnsi="Arial" w:cs="Arial"/>
                <w:i/>
                <w:lang w:val="fr-CA"/>
              </w:rPr>
              <w:cr/>
            </w:r>
          </w:p>
          <w:p w14:paraId="6824F146" w14:textId="77777777" w:rsidR="00C05F1B" w:rsidRPr="00651C10" w:rsidRDefault="00C05F1B" w:rsidP="00C05F1B">
            <w:pPr>
              <w:rPr>
                <w:rFonts w:ascii="Arial" w:hAnsi="Arial" w:cs="Arial"/>
                <w:b/>
                <w:i/>
                <w:lang w:val="fr-CA"/>
              </w:rPr>
            </w:pPr>
            <w:r w:rsidRPr="00651C10">
              <w:rPr>
                <w:rFonts w:ascii="Arial" w:hAnsi="Arial" w:cs="Arial"/>
                <w:b/>
                <w:i/>
                <w:lang w:val="fr-CA"/>
              </w:rPr>
              <w:t xml:space="preserve">Veuillez prendre note que si le contenu est destiné à être présenté en français au Québec, la version française doit être soumise pour examen en même temps que la version anglaise. </w:t>
            </w:r>
          </w:p>
          <w:p w14:paraId="6C48FFE1" w14:textId="77777777" w:rsidR="00D322BB" w:rsidRPr="00651C10" w:rsidRDefault="00D322BB">
            <w:pPr>
              <w:rPr>
                <w:rFonts w:ascii="Arial" w:hAnsi="Arial" w:cs="Arial"/>
                <w:lang w:val="fr-CA"/>
              </w:rPr>
            </w:pPr>
          </w:p>
        </w:tc>
        <w:tc>
          <w:tcPr>
            <w:tcW w:w="2070" w:type="dxa"/>
          </w:tcPr>
          <w:p w14:paraId="478D3D0B" w14:textId="77777777" w:rsidR="00D322BB" w:rsidRPr="00651C10" w:rsidRDefault="00D322BB">
            <w:pPr>
              <w:rPr>
                <w:rFonts w:ascii="Arial" w:hAnsi="Arial" w:cs="Arial"/>
                <w:lang w:val="fr-CA"/>
              </w:rPr>
            </w:pPr>
          </w:p>
        </w:tc>
      </w:tr>
      <w:tr w:rsidR="00D322BB" w14:paraId="78623C26" w14:textId="77777777" w:rsidTr="002D3B38">
        <w:tc>
          <w:tcPr>
            <w:tcW w:w="0" w:type="auto"/>
          </w:tcPr>
          <w:p w14:paraId="0F04D6BA" w14:textId="77777777" w:rsidR="00D322BB" w:rsidRDefault="00D322BB">
            <w:pPr>
              <w:rPr>
                <w:rFonts w:ascii="Arial" w:hAnsi="Arial" w:cs="Arial"/>
              </w:rPr>
            </w:pPr>
            <w:r>
              <w:rPr>
                <w:rFonts w:ascii="Arial" w:hAnsi="Arial" w:cs="Arial"/>
              </w:rPr>
              <w:t xml:space="preserve">2. </w:t>
            </w:r>
          </w:p>
        </w:tc>
        <w:tc>
          <w:tcPr>
            <w:tcW w:w="10296" w:type="dxa"/>
          </w:tcPr>
          <w:p w14:paraId="47AE4967" w14:textId="77777777" w:rsidR="00C05F1B" w:rsidRPr="00C05F1B" w:rsidRDefault="00C05F1B" w:rsidP="00C05F1B">
            <w:pPr>
              <w:rPr>
                <w:rFonts w:ascii="Arial" w:hAnsi="Arial" w:cs="Arial"/>
              </w:rPr>
            </w:pPr>
            <w:proofErr w:type="spellStart"/>
            <w:r w:rsidRPr="00C05F1B">
              <w:rPr>
                <w:rFonts w:ascii="Arial" w:hAnsi="Arial" w:cs="Arial"/>
              </w:rPr>
              <w:t>Titre</w:t>
            </w:r>
            <w:proofErr w:type="spellEnd"/>
            <w:r w:rsidRPr="00C05F1B">
              <w:rPr>
                <w:rFonts w:ascii="Arial" w:hAnsi="Arial" w:cs="Arial"/>
              </w:rPr>
              <w:t xml:space="preserve"> du </w:t>
            </w:r>
            <w:proofErr w:type="spellStart"/>
            <w:r w:rsidRPr="00C05F1B">
              <w:rPr>
                <w:rFonts w:ascii="Arial" w:hAnsi="Arial" w:cs="Arial"/>
              </w:rPr>
              <w:t>programme</w:t>
            </w:r>
            <w:proofErr w:type="spellEnd"/>
          </w:p>
          <w:p w14:paraId="0442D83A" w14:textId="77777777" w:rsidR="00D322BB" w:rsidRPr="00964573" w:rsidRDefault="00D322BB" w:rsidP="00D322BB">
            <w:pPr>
              <w:rPr>
                <w:rFonts w:ascii="Arial" w:hAnsi="Arial" w:cs="Arial"/>
              </w:rPr>
            </w:pPr>
          </w:p>
        </w:tc>
        <w:tc>
          <w:tcPr>
            <w:tcW w:w="2070" w:type="dxa"/>
          </w:tcPr>
          <w:p w14:paraId="136DDA73" w14:textId="77777777" w:rsidR="00D322BB" w:rsidRDefault="00D322BB">
            <w:pPr>
              <w:rPr>
                <w:rFonts w:ascii="Arial" w:hAnsi="Arial" w:cs="Arial"/>
              </w:rPr>
            </w:pPr>
          </w:p>
        </w:tc>
      </w:tr>
      <w:tr w:rsidR="00D322BB" w:rsidRPr="00651C10" w14:paraId="74C907AF" w14:textId="77777777" w:rsidTr="002D3B38">
        <w:tc>
          <w:tcPr>
            <w:tcW w:w="0" w:type="auto"/>
          </w:tcPr>
          <w:p w14:paraId="6BAA7DDB" w14:textId="77777777" w:rsidR="00D322BB" w:rsidRDefault="00D322BB">
            <w:pPr>
              <w:rPr>
                <w:rFonts w:ascii="Arial" w:hAnsi="Arial" w:cs="Arial"/>
              </w:rPr>
            </w:pPr>
            <w:r>
              <w:rPr>
                <w:rFonts w:ascii="Arial" w:hAnsi="Arial" w:cs="Arial"/>
              </w:rPr>
              <w:t xml:space="preserve">3. </w:t>
            </w:r>
          </w:p>
        </w:tc>
        <w:tc>
          <w:tcPr>
            <w:tcW w:w="10296" w:type="dxa"/>
          </w:tcPr>
          <w:p w14:paraId="06AB24BC" w14:textId="77777777" w:rsidR="00D322BB" w:rsidRPr="00651C10" w:rsidRDefault="00C05F1B" w:rsidP="00D322BB">
            <w:pPr>
              <w:rPr>
                <w:rFonts w:ascii="Arial" w:hAnsi="Arial" w:cs="Arial"/>
                <w:lang w:val="fr-CA"/>
              </w:rPr>
            </w:pPr>
            <w:r w:rsidRPr="00651C10">
              <w:rPr>
                <w:rFonts w:ascii="Arial" w:hAnsi="Arial" w:cs="Arial"/>
                <w:lang w:val="fr-CA"/>
              </w:rPr>
              <w:t>Date de début du programme:</w:t>
            </w:r>
          </w:p>
          <w:p w14:paraId="6EAD029B" w14:textId="77777777" w:rsidR="00C05F1B" w:rsidRPr="00651C10" w:rsidRDefault="00C05F1B" w:rsidP="00D322BB">
            <w:pPr>
              <w:rPr>
                <w:rFonts w:ascii="Arial" w:hAnsi="Arial" w:cs="Arial"/>
                <w:lang w:val="fr-CA"/>
              </w:rPr>
            </w:pPr>
          </w:p>
        </w:tc>
        <w:tc>
          <w:tcPr>
            <w:tcW w:w="2070" w:type="dxa"/>
          </w:tcPr>
          <w:p w14:paraId="7E49EAFE" w14:textId="77777777" w:rsidR="00D322BB" w:rsidRPr="00651C10" w:rsidRDefault="00D322BB">
            <w:pPr>
              <w:rPr>
                <w:rFonts w:ascii="Arial" w:hAnsi="Arial" w:cs="Arial"/>
                <w:lang w:val="fr-CA"/>
              </w:rPr>
            </w:pPr>
          </w:p>
        </w:tc>
      </w:tr>
      <w:tr w:rsidR="00D322BB" w14:paraId="7E672CFE" w14:textId="77777777" w:rsidTr="002D3B38">
        <w:tc>
          <w:tcPr>
            <w:tcW w:w="0" w:type="auto"/>
          </w:tcPr>
          <w:p w14:paraId="5F38B6B0" w14:textId="77777777" w:rsidR="00D322BB" w:rsidRDefault="00D322BB">
            <w:pPr>
              <w:rPr>
                <w:rFonts w:ascii="Arial" w:hAnsi="Arial" w:cs="Arial"/>
              </w:rPr>
            </w:pPr>
            <w:r>
              <w:rPr>
                <w:rFonts w:ascii="Arial" w:hAnsi="Arial" w:cs="Arial"/>
              </w:rPr>
              <w:t xml:space="preserve">4. </w:t>
            </w:r>
          </w:p>
        </w:tc>
        <w:tc>
          <w:tcPr>
            <w:tcW w:w="10296" w:type="dxa"/>
          </w:tcPr>
          <w:p w14:paraId="1DC5705B" w14:textId="77777777" w:rsidR="00C05F1B" w:rsidRPr="00C05F1B" w:rsidRDefault="00651C10" w:rsidP="00C05F1B">
            <w:pPr>
              <w:rPr>
                <w:rFonts w:ascii="Arial" w:hAnsi="Arial" w:cs="Arial"/>
              </w:rPr>
            </w:pPr>
            <w:proofErr w:type="spellStart"/>
            <w:r>
              <w:rPr>
                <w:rFonts w:ascii="Arial" w:hAnsi="Arial" w:cs="Arial"/>
              </w:rPr>
              <w:t>Organis</w:t>
            </w:r>
            <w:r w:rsidR="00C05F1B" w:rsidRPr="00C05F1B">
              <w:rPr>
                <w:rFonts w:ascii="Arial" w:hAnsi="Arial" w:cs="Arial"/>
              </w:rPr>
              <w:t>me</w:t>
            </w:r>
            <w:proofErr w:type="spellEnd"/>
            <w:r w:rsidR="00C05F1B" w:rsidRPr="00C05F1B">
              <w:rPr>
                <w:rFonts w:ascii="Arial" w:hAnsi="Arial" w:cs="Arial"/>
              </w:rPr>
              <w:t xml:space="preserve"> du </w:t>
            </w:r>
            <w:proofErr w:type="spellStart"/>
            <w:r w:rsidR="00C05F1B" w:rsidRPr="00C05F1B">
              <w:rPr>
                <w:rFonts w:ascii="Arial" w:hAnsi="Arial" w:cs="Arial"/>
              </w:rPr>
              <w:t>fournisseur</w:t>
            </w:r>
            <w:proofErr w:type="spellEnd"/>
            <w:r w:rsidR="00C05F1B" w:rsidRPr="00C05F1B">
              <w:rPr>
                <w:rFonts w:ascii="Arial" w:hAnsi="Arial" w:cs="Arial"/>
              </w:rPr>
              <w:t>:</w:t>
            </w:r>
          </w:p>
          <w:p w14:paraId="3A74148C" w14:textId="77777777" w:rsidR="00D322BB" w:rsidRPr="00964573" w:rsidRDefault="00D322BB" w:rsidP="00D322BB">
            <w:pPr>
              <w:rPr>
                <w:rFonts w:ascii="Arial" w:hAnsi="Arial" w:cs="Arial"/>
              </w:rPr>
            </w:pPr>
          </w:p>
        </w:tc>
        <w:tc>
          <w:tcPr>
            <w:tcW w:w="2070" w:type="dxa"/>
          </w:tcPr>
          <w:p w14:paraId="12450F43" w14:textId="77777777" w:rsidR="00D322BB" w:rsidRDefault="00D322BB">
            <w:pPr>
              <w:rPr>
                <w:rFonts w:ascii="Arial" w:hAnsi="Arial" w:cs="Arial"/>
              </w:rPr>
            </w:pPr>
          </w:p>
        </w:tc>
      </w:tr>
      <w:tr w:rsidR="00D322BB" w14:paraId="00B89E79" w14:textId="77777777" w:rsidTr="002D3B38">
        <w:tc>
          <w:tcPr>
            <w:tcW w:w="0" w:type="auto"/>
          </w:tcPr>
          <w:p w14:paraId="5735FA31" w14:textId="77777777" w:rsidR="00D322BB" w:rsidRDefault="00D322BB">
            <w:pPr>
              <w:rPr>
                <w:rFonts w:ascii="Arial" w:hAnsi="Arial" w:cs="Arial"/>
              </w:rPr>
            </w:pPr>
            <w:bookmarkStart w:id="2" w:name="_Hlk508274393"/>
            <w:r>
              <w:rPr>
                <w:rFonts w:ascii="Arial" w:hAnsi="Arial" w:cs="Arial"/>
              </w:rPr>
              <w:t xml:space="preserve">5. </w:t>
            </w:r>
          </w:p>
        </w:tc>
        <w:tc>
          <w:tcPr>
            <w:tcW w:w="10296" w:type="dxa"/>
          </w:tcPr>
          <w:p w14:paraId="4CCC159F" w14:textId="77777777" w:rsidR="00C05F1B" w:rsidRPr="00651C10" w:rsidRDefault="00C05F1B" w:rsidP="00C05F1B">
            <w:pPr>
              <w:rPr>
                <w:rFonts w:ascii="Arial" w:hAnsi="Arial" w:cs="Arial"/>
                <w:lang w:val="fr-CA"/>
              </w:rPr>
            </w:pPr>
            <w:proofErr w:type="spellStart"/>
            <w:r w:rsidRPr="00C05F1B">
              <w:rPr>
                <w:rFonts w:ascii="Arial" w:hAnsi="Arial" w:cs="Arial"/>
              </w:rPr>
              <w:t>Personne-re</w:t>
            </w:r>
            <w:r w:rsidR="00651C10">
              <w:rPr>
                <w:rFonts w:ascii="Arial" w:hAnsi="Arial" w:cs="Arial"/>
              </w:rPr>
              <w:t>s</w:t>
            </w:r>
            <w:r w:rsidRPr="00C05F1B">
              <w:rPr>
                <w:rFonts w:ascii="Arial" w:hAnsi="Arial" w:cs="Arial"/>
              </w:rPr>
              <w:t>source</w:t>
            </w:r>
            <w:proofErr w:type="spellEnd"/>
            <w:r w:rsidRPr="00C05F1B">
              <w:rPr>
                <w:rFonts w:ascii="Arial" w:hAnsi="Arial" w:cs="Arial"/>
              </w:rPr>
              <w:t>:</w:t>
            </w:r>
          </w:p>
          <w:p w14:paraId="4C665D36" w14:textId="77777777" w:rsidR="00D322BB" w:rsidRPr="00964573" w:rsidRDefault="00D322BB" w:rsidP="00C05F1B">
            <w:pPr>
              <w:rPr>
                <w:rFonts w:ascii="Arial" w:hAnsi="Arial" w:cs="Arial"/>
              </w:rPr>
            </w:pPr>
          </w:p>
        </w:tc>
        <w:tc>
          <w:tcPr>
            <w:tcW w:w="2070" w:type="dxa"/>
          </w:tcPr>
          <w:p w14:paraId="0E12C267" w14:textId="77777777" w:rsidR="00D322BB" w:rsidRDefault="00D322BB">
            <w:pPr>
              <w:rPr>
                <w:rFonts w:ascii="Arial" w:hAnsi="Arial" w:cs="Arial"/>
              </w:rPr>
            </w:pPr>
          </w:p>
        </w:tc>
      </w:tr>
      <w:bookmarkEnd w:id="2"/>
      <w:tr w:rsidR="00D322BB" w14:paraId="3C9C2751" w14:textId="77777777" w:rsidTr="002D3B38">
        <w:tc>
          <w:tcPr>
            <w:tcW w:w="0" w:type="auto"/>
          </w:tcPr>
          <w:p w14:paraId="45A42C26" w14:textId="77777777" w:rsidR="00D322BB" w:rsidRDefault="00D322BB">
            <w:pPr>
              <w:rPr>
                <w:rFonts w:ascii="Arial" w:hAnsi="Arial" w:cs="Arial"/>
              </w:rPr>
            </w:pPr>
            <w:r>
              <w:rPr>
                <w:rFonts w:ascii="Arial" w:hAnsi="Arial" w:cs="Arial"/>
              </w:rPr>
              <w:t xml:space="preserve">6. </w:t>
            </w:r>
          </w:p>
        </w:tc>
        <w:tc>
          <w:tcPr>
            <w:tcW w:w="10296" w:type="dxa"/>
          </w:tcPr>
          <w:p w14:paraId="463E7D61" w14:textId="77777777" w:rsidR="00C05F1B" w:rsidRPr="00C05F1B" w:rsidRDefault="00C05F1B" w:rsidP="00C05F1B">
            <w:pPr>
              <w:rPr>
                <w:rFonts w:ascii="Arial" w:hAnsi="Arial" w:cs="Arial"/>
              </w:rPr>
            </w:pPr>
            <w:proofErr w:type="spellStart"/>
            <w:r w:rsidRPr="00C05F1B">
              <w:rPr>
                <w:rFonts w:ascii="Arial" w:hAnsi="Arial" w:cs="Arial"/>
              </w:rPr>
              <w:t>Courriel</w:t>
            </w:r>
            <w:proofErr w:type="spellEnd"/>
            <w:r w:rsidRPr="00C05F1B">
              <w:rPr>
                <w:rFonts w:ascii="Arial" w:hAnsi="Arial" w:cs="Arial"/>
              </w:rPr>
              <w:t>:</w:t>
            </w:r>
          </w:p>
          <w:p w14:paraId="665CD3CB" w14:textId="77777777" w:rsidR="00D322BB" w:rsidRPr="00964573" w:rsidRDefault="00D322BB" w:rsidP="00D322BB">
            <w:pPr>
              <w:rPr>
                <w:rFonts w:ascii="Arial" w:hAnsi="Arial" w:cs="Arial"/>
              </w:rPr>
            </w:pPr>
          </w:p>
        </w:tc>
        <w:tc>
          <w:tcPr>
            <w:tcW w:w="2070" w:type="dxa"/>
          </w:tcPr>
          <w:p w14:paraId="1235FF9F" w14:textId="77777777" w:rsidR="00D322BB" w:rsidRDefault="00D322BB">
            <w:pPr>
              <w:rPr>
                <w:rFonts w:ascii="Arial" w:hAnsi="Arial" w:cs="Arial"/>
              </w:rPr>
            </w:pPr>
          </w:p>
        </w:tc>
      </w:tr>
      <w:tr w:rsidR="00D322BB" w14:paraId="53D5AA20" w14:textId="77777777" w:rsidTr="002D3B38">
        <w:tc>
          <w:tcPr>
            <w:tcW w:w="0" w:type="auto"/>
          </w:tcPr>
          <w:p w14:paraId="4D9D1CE0" w14:textId="77777777" w:rsidR="00D322BB" w:rsidRDefault="00D322BB">
            <w:pPr>
              <w:rPr>
                <w:rFonts w:ascii="Arial" w:hAnsi="Arial" w:cs="Arial"/>
              </w:rPr>
            </w:pPr>
            <w:r>
              <w:rPr>
                <w:rFonts w:ascii="Arial" w:hAnsi="Arial" w:cs="Arial"/>
              </w:rPr>
              <w:t xml:space="preserve">7. </w:t>
            </w:r>
          </w:p>
        </w:tc>
        <w:tc>
          <w:tcPr>
            <w:tcW w:w="10296" w:type="dxa"/>
          </w:tcPr>
          <w:p w14:paraId="1F699E09" w14:textId="77777777" w:rsidR="00C05F1B" w:rsidRPr="00C05F1B" w:rsidRDefault="00C05F1B" w:rsidP="00C05F1B">
            <w:pPr>
              <w:rPr>
                <w:rFonts w:ascii="Arial" w:hAnsi="Arial" w:cs="Arial"/>
              </w:rPr>
            </w:pPr>
            <w:proofErr w:type="spellStart"/>
            <w:r w:rsidRPr="00C05F1B">
              <w:rPr>
                <w:rFonts w:ascii="Arial" w:hAnsi="Arial" w:cs="Arial"/>
              </w:rPr>
              <w:t>Téléphone</w:t>
            </w:r>
            <w:proofErr w:type="spellEnd"/>
            <w:r w:rsidRPr="00C05F1B">
              <w:rPr>
                <w:rFonts w:ascii="Arial" w:hAnsi="Arial" w:cs="Arial"/>
              </w:rPr>
              <w:t>:</w:t>
            </w:r>
          </w:p>
          <w:p w14:paraId="31E07EE3" w14:textId="77777777" w:rsidR="00D322BB" w:rsidRPr="00964573" w:rsidRDefault="00D322BB" w:rsidP="00D322BB">
            <w:pPr>
              <w:rPr>
                <w:rFonts w:ascii="Arial" w:hAnsi="Arial" w:cs="Arial"/>
              </w:rPr>
            </w:pPr>
          </w:p>
        </w:tc>
        <w:tc>
          <w:tcPr>
            <w:tcW w:w="2070" w:type="dxa"/>
          </w:tcPr>
          <w:p w14:paraId="0C70861C" w14:textId="77777777" w:rsidR="00D322BB" w:rsidRDefault="00D322BB">
            <w:pPr>
              <w:rPr>
                <w:rFonts w:ascii="Arial" w:hAnsi="Arial" w:cs="Arial"/>
              </w:rPr>
            </w:pPr>
          </w:p>
        </w:tc>
      </w:tr>
      <w:tr w:rsidR="00D322BB" w:rsidRPr="00651C10" w14:paraId="2B2DF59E" w14:textId="77777777" w:rsidTr="002D3B38">
        <w:tc>
          <w:tcPr>
            <w:tcW w:w="0" w:type="auto"/>
          </w:tcPr>
          <w:p w14:paraId="46EC722E" w14:textId="77777777" w:rsidR="00D322BB" w:rsidRDefault="00D322BB">
            <w:pPr>
              <w:rPr>
                <w:rFonts w:ascii="Arial" w:hAnsi="Arial" w:cs="Arial"/>
              </w:rPr>
            </w:pPr>
            <w:r>
              <w:rPr>
                <w:rFonts w:ascii="Arial" w:hAnsi="Arial" w:cs="Arial"/>
              </w:rPr>
              <w:t xml:space="preserve">8. </w:t>
            </w:r>
          </w:p>
        </w:tc>
        <w:tc>
          <w:tcPr>
            <w:tcW w:w="10296" w:type="dxa"/>
          </w:tcPr>
          <w:p w14:paraId="77E51F68" w14:textId="77777777" w:rsidR="00C05F1B" w:rsidRPr="00651C10" w:rsidRDefault="00C05F1B" w:rsidP="00C05F1B">
            <w:pPr>
              <w:rPr>
                <w:rFonts w:ascii="Arial" w:hAnsi="Arial" w:cs="Arial"/>
                <w:lang w:val="fr-CA"/>
              </w:rPr>
            </w:pPr>
            <w:r w:rsidRPr="00651C10">
              <w:rPr>
                <w:rFonts w:ascii="Arial" w:hAnsi="Arial" w:cs="Arial"/>
                <w:lang w:val="fr-CA"/>
              </w:rPr>
              <w:t>Personne-ressource pour la demande (si différente que la précédente):</w:t>
            </w:r>
          </w:p>
          <w:p w14:paraId="2BF2CAAC" w14:textId="77777777" w:rsidR="00D322BB" w:rsidRPr="00651C10" w:rsidRDefault="00D322BB" w:rsidP="00D322BB">
            <w:pPr>
              <w:rPr>
                <w:rFonts w:ascii="Arial" w:hAnsi="Arial" w:cs="Arial"/>
                <w:lang w:val="fr-CA"/>
              </w:rPr>
            </w:pPr>
          </w:p>
        </w:tc>
        <w:tc>
          <w:tcPr>
            <w:tcW w:w="2070" w:type="dxa"/>
          </w:tcPr>
          <w:p w14:paraId="1C5605EC" w14:textId="77777777" w:rsidR="00D322BB" w:rsidRPr="00651C10" w:rsidRDefault="00D322BB">
            <w:pPr>
              <w:rPr>
                <w:rFonts w:ascii="Arial" w:hAnsi="Arial" w:cs="Arial"/>
                <w:lang w:val="fr-CA"/>
              </w:rPr>
            </w:pPr>
          </w:p>
        </w:tc>
      </w:tr>
      <w:tr w:rsidR="00D322BB" w14:paraId="7D479B5A" w14:textId="77777777" w:rsidTr="002D3B38">
        <w:tc>
          <w:tcPr>
            <w:tcW w:w="0" w:type="auto"/>
          </w:tcPr>
          <w:p w14:paraId="1D3481CC" w14:textId="77777777" w:rsidR="00D322BB" w:rsidRDefault="00D322BB">
            <w:pPr>
              <w:rPr>
                <w:rFonts w:ascii="Arial" w:hAnsi="Arial" w:cs="Arial"/>
              </w:rPr>
            </w:pPr>
            <w:r>
              <w:rPr>
                <w:rFonts w:ascii="Arial" w:hAnsi="Arial" w:cs="Arial"/>
              </w:rPr>
              <w:t xml:space="preserve">9. </w:t>
            </w:r>
          </w:p>
        </w:tc>
        <w:tc>
          <w:tcPr>
            <w:tcW w:w="10296" w:type="dxa"/>
          </w:tcPr>
          <w:p w14:paraId="026428F5" w14:textId="77777777" w:rsidR="00D322BB" w:rsidRPr="00964573" w:rsidRDefault="00C05F1B" w:rsidP="00D322BB">
            <w:pPr>
              <w:rPr>
                <w:rFonts w:ascii="Arial" w:hAnsi="Arial" w:cs="Arial"/>
              </w:rPr>
            </w:pPr>
            <w:r w:rsidRPr="00C05F1B">
              <w:rPr>
                <w:rFonts w:ascii="Arial" w:hAnsi="Arial" w:cs="Arial"/>
              </w:rPr>
              <w:t xml:space="preserve">Nom de </w:t>
            </w:r>
            <w:proofErr w:type="spellStart"/>
            <w:r w:rsidR="00651C10" w:rsidRPr="00C05F1B">
              <w:rPr>
                <w:rFonts w:ascii="Arial" w:hAnsi="Arial" w:cs="Arial"/>
              </w:rPr>
              <w:t>l’entreprise</w:t>
            </w:r>
            <w:proofErr w:type="spellEnd"/>
            <w:r w:rsidR="00651C10" w:rsidRPr="00C05F1B">
              <w:rPr>
                <w:rFonts w:ascii="Arial" w:hAnsi="Arial" w:cs="Arial"/>
              </w:rPr>
              <w:t>:</w:t>
            </w:r>
          </w:p>
        </w:tc>
        <w:tc>
          <w:tcPr>
            <w:tcW w:w="2070" w:type="dxa"/>
          </w:tcPr>
          <w:p w14:paraId="5783FB2C" w14:textId="77777777" w:rsidR="00D322BB" w:rsidRDefault="00D322BB">
            <w:pPr>
              <w:rPr>
                <w:rFonts w:ascii="Arial" w:hAnsi="Arial" w:cs="Arial"/>
              </w:rPr>
            </w:pPr>
          </w:p>
        </w:tc>
      </w:tr>
      <w:tr w:rsidR="00D322BB" w14:paraId="22E9FE88" w14:textId="77777777" w:rsidTr="002D3B38">
        <w:tc>
          <w:tcPr>
            <w:tcW w:w="0" w:type="auto"/>
          </w:tcPr>
          <w:p w14:paraId="3F1FD0C5" w14:textId="77777777" w:rsidR="00D322BB" w:rsidRDefault="00D322BB">
            <w:pPr>
              <w:rPr>
                <w:rFonts w:ascii="Arial" w:hAnsi="Arial" w:cs="Arial"/>
              </w:rPr>
            </w:pPr>
            <w:r>
              <w:rPr>
                <w:rFonts w:ascii="Arial" w:hAnsi="Arial" w:cs="Arial"/>
              </w:rPr>
              <w:t>10.</w:t>
            </w:r>
          </w:p>
        </w:tc>
        <w:tc>
          <w:tcPr>
            <w:tcW w:w="10296" w:type="dxa"/>
          </w:tcPr>
          <w:p w14:paraId="4298DFD2" w14:textId="77777777" w:rsidR="00C05F1B" w:rsidRPr="00C05F1B" w:rsidRDefault="00C05F1B" w:rsidP="00C05F1B">
            <w:pPr>
              <w:rPr>
                <w:rFonts w:ascii="Arial" w:hAnsi="Arial" w:cs="Arial"/>
              </w:rPr>
            </w:pPr>
            <w:proofErr w:type="spellStart"/>
            <w:r w:rsidRPr="00C05F1B">
              <w:rPr>
                <w:rFonts w:ascii="Arial" w:hAnsi="Arial" w:cs="Arial"/>
              </w:rPr>
              <w:t>Courriel</w:t>
            </w:r>
            <w:proofErr w:type="spellEnd"/>
            <w:r w:rsidRPr="00C05F1B">
              <w:rPr>
                <w:rFonts w:ascii="Arial" w:hAnsi="Arial" w:cs="Arial"/>
              </w:rPr>
              <w:t>:</w:t>
            </w:r>
          </w:p>
          <w:p w14:paraId="7DCF5559" w14:textId="77777777" w:rsidR="00D322BB" w:rsidRPr="00964573" w:rsidRDefault="00D322BB" w:rsidP="00D322BB">
            <w:pPr>
              <w:rPr>
                <w:rFonts w:ascii="Arial" w:hAnsi="Arial" w:cs="Arial"/>
              </w:rPr>
            </w:pPr>
          </w:p>
        </w:tc>
        <w:tc>
          <w:tcPr>
            <w:tcW w:w="2070" w:type="dxa"/>
          </w:tcPr>
          <w:p w14:paraId="160A4446" w14:textId="77777777" w:rsidR="00D322BB" w:rsidRDefault="00D322BB">
            <w:pPr>
              <w:rPr>
                <w:rFonts w:ascii="Arial" w:hAnsi="Arial" w:cs="Arial"/>
              </w:rPr>
            </w:pPr>
          </w:p>
        </w:tc>
      </w:tr>
      <w:tr w:rsidR="00D322BB" w14:paraId="2A4CA1CA" w14:textId="77777777" w:rsidTr="002D3B38">
        <w:tc>
          <w:tcPr>
            <w:tcW w:w="0" w:type="auto"/>
          </w:tcPr>
          <w:p w14:paraId="05D67DBA" w14:textId="77777777" w:rsidR="00D322BB" w:rsidRDefault="00D322BB">
            <w:pPr>
              <w:rPr>
                <w:rFonts w:ascii="Arial" w:hAnsi="Arial" w:cs="Arial"/>
              </w:rPr>
            </w:pPr>
            <w:r>
              <w:rPr>
                <w:rFonts w:ascii="Arial" w:hAnsi="Arial" w:cs="Arial"/>
              </w:rPr>
              <w:t>11.</w:t>
            </w:r>
          </w:p>
        </w:tc>
        <w:tc>
          <w:tcPr>
            <w:tcW w:w="10296" w:type="dxa"/>
          </w:tcPr>
          <w:p w14:paraId="10A205A4" w14:textId="77777777" w:rsidR="00C05F1B" w:rsidRPr="00C05F1B" w:rsidRDefault="00C05F1B" w:rsidP="00C05F1B">
            <w:pPr>
              <w:rPr>
                <w:rFonts w:ascii="Arial" w:hAnsi="Arial" w:cs="Arial"/>
              </w:rPr>
            </w:pPr>
            <w:proofErr w:type="spellStart"/>
            <w:r w:rsidRPr="00C05F1B">
              <w:rPr>
                <w:rFonts w:ascii="Arial" w:hAnsi="Arial" w:cs="Arial"/>
              </w:rPr>
              <w:t>Téléphone</w:t>
            </w:r>
            <w:proofErr w:type="spellEnd"/>
            <w:r w:rsidRPr="00C05F1B">
              <w:rPr>
                <w:rFonts w:ascii="Arial" w:hAnsi="Arial" w:cs="Arial"/>
              </w:rPr>
              <w:t>:</w:t>
            </w:r>
          </w:p>
          <w:p w14:paraId="32BF197B" w14:textId="77777777" w:rsidR="00D322BB" w:rsidRPr="00964573" w:rsidRDefault="00D322BB" w:rsidP="00D322BB">
            <w:pPr>
              <w:rPr>
                <w:rFonts w:ascii="Arial" w:hAnsi="Arial" w:cs="Arial"/>
              </w:rPr>
            </w:pPr>
          </w:p>
        </w:tc>
        <w:tc>
          <w:tcPr>
            <w:tcW w:w="2070" w:type="dxa"/>
          </w:tcPr>
          <w:p w14:paraId="6841404C" w14:textId="77777777" w:rsidR="00D322BB" w:rsidRDefault="00D322BB">
            <w:pPr>
              <w:rPr>
                <w:rFonts w:ascii="Arial" w:hAnsi="Arial" w:cs="Arial"/>
              </w:rPr>
            </w:pPr>
          </w:p>
        </w:tc>
      </w:tr>
      <w:tr w:rsidR="00D322BB" w:rsidRPr="00651C10" w14:paraId="2DD8048D" w14:textId="77777777" w:rsidTr="002D3B38">
        <w:tc>
          <w:tcPr>
            <w:tcW w:w="0" w:type="auto"/>
          </w:tcPr>
          <w:p w14:paraId="58E797BA" w14:textId="77777777" w:rsidR="00D322BB" w:rsidRDefault="00D322BB">
            <w:pPr>
              <w:rPr>
                <w:rFonts w:ascii="Arial" w:hAnsi="Arial" w:cs="Arial"/>
              </w:rPr>
            </w:pPr>
            <w:r>
              <w:rPr>
                <w:rFonts w:ascii="Arial" w:hAnsi="Arial" w:cs="Arial"/>
              </w:rPr>
              <w:t xml:space="preserve">12. </w:t>
            </w:r>
          </w:p>
        </w:tc>
        <w:tc>
          <w:tcPr>
            <w:tcW w:w="10296" w:type="dxa"/>
          </w:tcPr>
          <w:p w14:paraId="47B49023" w14:textId="77777777" w:rsidR="00D322BB" w:rsidRPr="00651C10" w:rsidRDefault="00D322BB" w:rsidP="00B569C1">
            <w:pPr>
              <w:rPr>
                <w:rFonts w:ascii="Arial" w:hAnsi="Arial" w:cs="Arial"/>
                <w:lang w:val="fr-CA"/>
              </w:rPr>
            </w:pPr>
            <w:r w:rsidRPr="00651C10">
              <w:rPr>
                <w:rFonts w:ascii="Arial" w:hAnsi="Arial" w:cs="Arial"/>
                <w:lang w:val="fr-CA"/>
              </w:rPr>
              <w:t>(</w:t>
            </w:r>
            <w:r w:rsidR="00B569C1" w:rsidRPr="00651C10">
              <w:rPr>
                <w:rFonts w:ascii="Arial" w:hAnsi="Arial" w:cs="Arial"/>
                <w:lang w:val="fr-CA"/>
              </w:rPr>
              <w:t>Si oui au Québec</w:t>
            </w:r>
            <w:r w:rsidRPr="00651C10">
              <w:rPr>
                <w:rFonts w:ascii="Arial" w:hAnsi="Arial" w:cs="Arial"/>
                <w:lang w:val="fr-CA"/>
              </w:rPr>
              <w:t xml:space="preserve">): </w:t>
            </w:r>
            <w:r w:rsidR="00C05F1B" w:rsidRPr="00651C10">
              <w:rPr>
                <w:rFonts w:ascii="Arial" w:hAnsi="Arial" w:cs="Arial"/>
                <w:lang w:val="fr-CA"/>
              </w:rPr>
              <w:t>Quel est le nom de l’organisation de médecins responsable de ce programme?</w:t>
            </w:r>
          </w:p>
        </w:tc>
        <w:tc>
          <w:tcPr>
            <w:tcW w:w="2070" w:type="dxa"/>
          </w:tcPr>
          <w:p w14:paraId="750A792F" w14:textId="77777777" w:rsidR="00D322BB" w:rsidRPr="00651C10" w:rsidRDefault="00D322BB">
            <w:pPr>
              <w:rPr>
                <w:rFonts w:ascii="Arial" w:hAnsi="Arial" w:cs="Arial"/>
                <w:lang w:val="fr-CA"/>
              </w:rPr>
            </w:pPr>
          </w:p>
        </w:tc>
      </w:tr>
    </w:tbl>
    <w:p w14:paraId="53334E18" w14:textId="77777777" w:rsidR="00D322BB" w:rsidRPr="00651C10" w:rsidRDefault="00D322BB">
      <w:pPr>
        <w:rPr>
          <w:rFonts w:ascii="Arial" w:hAnsi="Arial" w:cs="Arial"/>
          <w:lang w:val="fr-CA"/>
        </w:rPr>
      </w:pPr>
    </w:p>
    <w:p w14:paraId="7247C363" w14:textId="77777777" w:rsidR="00D322BB" w:rsidRPr="00651C10" w:rsidRDefault="00D322BB">
      <w:pPr>
        <w:rPr>
          <w:rFonts w:ascii="Arial" w:hAnsi="Arial" w:cs="Arial"/>
          <w:lang w:val="fr-CA"/>
        </w:rPr>
      </w:pPr>
    </w:p>
    <w:p w14:paraId="461F908B" w14:textId="77777777" w:rsidR="00121C8C" w:rsidRPr="00121C8C" w:rsidRDefault="00121C8C" w:rsidP="00121C8C">
      <w:pPr>
        <w:keepNext/>
        <w:keepLines/>
        <w:spacing w:before="240" w:after="0"/>
        <w:outlineLvl w:val="0"/>
        <w:rPr>
          <w:rFonts w:ascii="Arial" w:eastAsiaTheme="majorEastAsia" w:hAnsi="Arial" w:cs="Arial"/>
          <w:b/>
          <w:bCs/>
          <w:color w:val="365F91" w:themeColor="accent1" w:themeShade="BF"/>
          <w:sz w:val="28"/>
          <w:szCs w:val="28"/>
        </w:rPr>
      </w:pPr>
      <w:r w:rsidRPr="00121C8C">
        <w:rPr>
          <w:rFonts w:ascii="Arial" w:eastAsiaTheme="majorEastAsia" w:hAnsi="Arial" w:cs="Arial"/>
          <w:b/>
          <w:bCs/>
          <w:color w:val="365F91" w:themeColor="accent1" w:themeShade="BF"/>
          <w:sz w:val="28"/>
          <w:szCs w:val="28"/>
        </w:rPr>
        <w:t>Financier</w:t>
      </w:r>
    </w:p>
    <w:tbl>
      <w:tblPr>
        <w:tblStyle w:val="TableGrid"/>
        <w:tblW w:w="0" w:type="auto"/>
        <w:tblLook w:val="04A0" w:firstRow="1" w:lastRow="0" w:firstColumn="1" w:lastColumn="0" w:noHBand="0" w:noVBand="1"/>
      </w:tblPr>
      <w:tblGrid>
        <w:gridCol w:w="828"/>
        <w:gridCol w:w="10409"/>
        <w:gridCol w:w="1713"/>
      </w:tblGrid>
      <w:tr w:rsidR="00D322BB" w14:paraId="0107ED0E" w14:textId="77777777" w:rsidTr="0013092E">
        <w:tc>
          <w:tcPr>
            <w:tcW w:w="0" w:type="auto"/>
          </w:tcPr>
          <w:p w14:paraId="43F90DC5" w14:textId="77777777" w:rsidR="00D322BB" w:rsidRDefault="00D322BB">
            <w:pPr>
              <w:rPr>
                <w:rFonts w:ascii="Arial" w:hAnsi="Arial" w:cs="Arial"/>
              </w:rPr>
            </w:pPr>
            <w:r>
              <w:rPr>
                <w:rFonts w:ascii="Arial" w:hAnsi="Arial" w:cs="Arial"/>
              </w:rPr>
              <w:t>13.</w:t>
            </w:r>
          </w:p>
        </w:tc>
        <w:tc>
          <w:tcPr>
            <w:tcW w:w="10620" w:type="dxa"/>
          </w:tcPr>
          <w:p w14:paraId="44922046" w14:textId="77777777" w:rsidR="00D322BB" w:rsidRPr="00651C10" w:rsidRDefault="008D6482">
            <w:pPr>
              <w:rPr>
                <w:rFonts w:ascii="Arial" w:hAnsi="Arial" w:cs="Arial"/>
                <w:lang w:val="fr-CA"/>
              </w:rPr>
            </w:pPr>
            <w:r w:rsidRPr="00651C10">
              <w:rPr>
                <w:rFonts w:ascii="Arial" w:hAnsi="Arial" w:cs="Arial"/>
                <w:lang w:val="fr-CA"/>
              </w:rPr>
              <w:t>Est-ce que ce programme reçoit du soutien financier ou matériel d'une entreprise ou d'une organisation à but lucratif?</w:t>
            </w:r>
          </w:p>
        </w:tc>
        <w:tc>
          <w:tcPr>
            <w:tcW w:w="1728" w:type="dxa"/>
          </w:tcPr>
          <w:p w14:paraId="34ECF1E0" w14:textId="77777777" w:rsidR="00D322BB" w:rsidRDefault="008D6482">
            <w:pPr>
              <w:rPr>
                <w:rFonts w:ascii="Arial" w:hAnsi="Arial" w:cs="Arial"/>
              </w:rPr>
            </w:pPr>
            <w:r w:rsidRPr="008D6482">
              <w:rPr>
                <w:rFonts w:ascii="Arial" w:hAnsi="Arial" w:cs="Arial"/>
              </w:rPr>
              <w:sym w:font="Wingdings" w:char="F0A8"/>
            </w:r>
            <w:r w:rsidRPr="008D6482">
              <w:rPr>
                <w:rFonts w:ascii="Arial" w:hAnsi="Arial" w:cs="Arial"/>
              </w:rPr>
              <w:t xml:space="preserve"> </w:t>
            </w:r>
            <w:proofErr w:type="spellStart"/>
            <w:r w:rsidRPr="008D6482">
              <w:rPr>
                <w:rFonts w:ascii="Arial" w:hAnsi="Arial" w:cs="Arial"/>
              </w:rPr>
              <w:t>Oui</w:t>
            </w:r>
            <w:proofErr w:type="spellEnd"/>
            <w:r w:rsidRPr="008D6482">
              <w:rPr>
                <w:rFonts w:ascii="Arial" w:hAnsi="Arial" w:cs="Arial"/>
              </w:rPr>
              <w:tab/>
            </w:r>
            <w:r w:rsidRPr="008D6482">
              <w:rPr>
                <w:rFonts w:ascii="Arial" w:hAnsi="Arial" w:cs="Arial"/>
              </w:rPr>
              <w:sym w:font="Wingdings" w:char="F0A8"/>
            </w:r>
            <w:r w:rsidRPr="008D6482">
              <w:rPr>
                <w:rFonts w:ascii="Arial" w:hAnsi="Arial" w:cs="Arial"/>
              </w:rPr>
              <w:t xml:space="preserve"> Non</w:t>
            </w:r>
          </w:p>
        </w:tc>
      </w:tr>
      <w:tr w:rsidR="00D322BB" w14:paraId="541AB10B" w14:textId="77777777" w:rsidTr="0013092E">
        <w:tc>
          <w:tcPr>
            <w:tcW w:w="0" w:type="auto"/>
          </w:tcPr>
          <w:p w14:paraId="281DDAEC" w14:textId="77777777" w:rsidR="00D322BB" w:rsidRDefault="00D322BB">
            <w:pPr>
              <w:rPr>
                <w:rFonts w:ascii="Arial" w:hAnsi="Arial" w:cs="Arial"/>
              </w:rPr>
            </w:pPr>
            <w:r>
              <w:rPr>
                <w:rFonts w:ascii="Arial" w:hAnsi="Arial" w:cs="Arial"/>
              </w:rPr>
              <w:t>13.1</w:t>
            </w:r>
          </w:p>
        </w:tc>
        <w:tc>
          <w:tcPr>
            <w:tcW w:w="10620" w:type="dxa"/>
          </w:tcPr>
          <w:p w14:paraId="1C64695A" w14:textId="77777777" w:rsidR="00D322BB" w:rsidRPr="00651C10" w:rsidRDefault="00D322BB">
            <w:pPr>
              <w:rPr>
                <w:rFonts w:ascii="Arial" w:hAnsi="Arial" w:cs="Arial"/>
                <w:lang w:val="fr-CA"/>
              </w:rPr>
            </w:pPr>
            <w:r w:rsidRPr="00651C10">
              <w:rPr>
                <w:rFonts w:ascii="Arial" w:hAnsi="Arial" w:cs="Arial"/>
                <w:lang w:val="fr-CA"/>
              </w:rPr>
              <w:t>(</w:t>
            </w:r>
            <w:proofErr w:type="gramStart"/>
            <w:r w:rsidR="00B569C1" w:rsidRPr="00651C10">
              <w:rPr>
                <w:rFonts w:ascii="Arial" w:hAnsi="Arial" w:cs="Arial"/>
                <w:lang w:val="fr-CA"/>
              </w:rPr>
              <w:t>si</w:t>
            </w:r>
            <w:proofErr w:type="gramEnd"/>
            <w:r w:rsidR="00B569C1" w:rsidRPr="00651C10">
              <w:rPr>
                <w:rFonts w:ascii="Arial" w:hAnsi="Arial" w:cs="Arial"/>
                <w:lang w:val="fr-CA"/>
              </w:rPr>
              <w:t xml:space="preserve"> oui à ci-dessus</w:t>
            </w:r>
            <w:r w:rsidRPr="00651C10">
              <w:rPr>
                <w:rFonts w:ascii="Arial" w:hAnsi="Arial" w:cs="Arial"/>
                <w:lang w:val="fr-CA"/>
              </w:rPr>
              <w:t xml:space="preserve">) </w:t>
            </w:r>
            <w:r w:rsidR="008D6482" w:rsidRPr="00651C10">
              <w:rPr>
                <w:rFonts w:ascii="Arial" w:hAnsi="Arial" w:cs="Arial"/>
                <w:lang w:val="fr-CA"/>
              </w:rPr>
              <w:t>Sélectionner le type ou les types de soutien à but lucratif reçu(s):</w:t>
            </w:r>
          </w:p>
        </w:tc>
        <w:tc>
          <w:tcPr>
            <w:tcW w:w="1728" w:type="dxa"/>
          </w:tcPr>
          <w:p w14:paraId="532A69F6" w14:textId="77777777" w:rsidR="008D6482" w:rsidRPr="008D6482" w:rsidRDefault="008D6482" w:rsidP="008D6482">
            <w:pPr>
              <w:rPr>
                <w:rFonts w:ascii="Arial" w:hAnsi="Arial" w:cs="Arial"/>
              </w:rPr>
            </w:pPr>
            <w:r>
              <w:rPr>
                <w:rFonts w:ascii="Arial" w:hAnsi="Arial" w:cs="Arial"/>
              </w:rPr>
              <w:sym w:font="Wingdings" w:char="F0A8"/>
            </w:r>
            <w:r>
              <w:rPr>
                <w:rFonts w:ascii="Arial" w:hAnsi="Arial" w:cs="Arial"/>
              </w:rPr>
              <w:t xml:space="preserve"> </w:t>
            </w:r>
            <w:r w:rsidRPr="008D6482">
              <w:rPr>
                <w:rFonts w:ascii="Arial" w:hAnsi="Arial" w:cs="Arial"/>
              </w:rPr>
              <w:t>Financier</w:t>
            </w:r>
          </w:p>
          <w:p w14:paraId="1D2FF6C5" w14:textId="77777777" w:rsidR="00D322BB" w:rsidRDefault="008D6482">
            <w:pPr>
              <w:rPr>
                <w:rFonts w:ascii="Arial" w:hAnsi="Arial" w:cs="Arial"/>
              </w:rPr>
            </w:pPr>
            <w:r>
              <w:rPr>
                <w:rFonts w:ascii="Arial" w:hAnsi="Arial" w:cs="Arial"/>
              </w:rPr>
              <w:sym w:font="Wingdings" w:char="F0A8"/>
            </w:r>
            <w:r>
              <w:rPr>
                <w:rFonts w:ascii="Arial" w:hAnsi="Arial" w:cs="Arial"/>
              </w:rPr>
              <w:t xml:space="preserve"> </w:t>
            </w:r>
            <w:proofErr w:type="spellStart"/>
            <w:r w:rsidRPr="008D6482">
              <w:rPr>
                <w:rFonts w:ascii="Arial" w:hAnsi="Arial" w:cs="Arial"/>
              </w:rPr>
              <w:t>Matériel</w:t>
            </w:r>
            <w:proofErr w:type="spellEnd"/>
          </w:p>
        </w:tc>
      </w:tr>
      <w:tr w:rsidR="00D322BB" w14:paraId="67B2F8B8" w14:textId="77777777" w:rsidTr="0013092E">
        <w:tc>
          <w:tcPr>
            <w:tcW w:w="0" w:type="auto"/>
          </w:tcPr>
          <w:p w14:paraId="1F06C5CB" w14:textId="77777777" w:rsidR="00D322BB" w:rsidRDefault="00D322BB">
            <w:pPr>
              <w:rPr>
                <w:rFonts w:ascii="Arial" w:hAnsi="Arial" w:cs="Arial"/>
              </w:rPr>
            </w:pPr>
            <w:r>
              <w:rPr>
                <w:rFonts w:ascii="Arial" w:hAnsi="Arial" w:cs="Arial"/>
              </w:rPr>
              <w:t>13.2</w:t>
            </w:r>
          </w:p>
        </w:tc>
        <w:tc>
          <w:tcPr>
            <w:tcW w:w="10620" w:type="dxa"/>
          </w:tcPr>
          <w:p w14:paraId="61DECB92" w14:textId="77777777" w:rsidR="00D322BB" w:rsidRPr="00964573" w:rsidRDefault="008D6482" w:rsidP="00D322BB">
            <w:pPr>
              <w:rPr>
                <w:rFonts w:ascii="Arial" w:hAnsi="Arial" w:cs="Arial"/>
              </w:rPr>
            </w:pPr>
            <w:proofErr w:type="spellStart"/>
            <w:r w:rsidRPr="008D6482">
              <w:rPr>
                <w:rFonts w:ascii="Arial" w:hAnsi="Arial" w:cs="Arial"/>
              </w:rPr>
              <w:t>Fournir</w:t>
            </w:r>
            <w:proofErr w:type="spellEnd"/>
            <w:r w:rsidRPr="008D6482">
              <w:rPr>
                <w:rFonts w:ascii="Arial" w:hAnsi="Arial" w:cs="Arial"/>
              </w:rPr>
              <w:t xml:space="preserve"> </w:t>
            </w:r>
            <w:proofErr w:type="spellStart"/>
            <w:r w:rsidRPr="008D6482">
              <w:rPr>
                <w:rFonts w:ascii="Arial" w:hAnsi="Arial" w:cs="Arial"/>
              </w:rPr>
              <w:t>ce</w:t>
            </w:r>
            <w:proofErr w:type="spellEnd"/>
            <w:r w:rsidRPr="008D6482">
              <w:rPr>
                <w:rFonts w:ascii="Arial" w:hAnsi="Arial" w:cs="Arial"/>
              </w:rPr>
              <w:t xml:space="preserve"> qui suit:</w:t>
            </w:r>
          </w:p>
        </w:tc>
        <w:tc>
          <w:tcPr>
            <w:tcW w:w="1728" w:type="dxa"/>
          </w:tcPr>
          <w:p w14:paraId="3B347D2D" w14:textId="77777777" w:rsidR="00D322BB" w:rsidRPr="00964573" w:rsidRDefault="00D322BB">
            <w:pPr>
              <w:rPr>
                <w:rFonts w:ascii="Arial" w:hAnsi="Arial" w:cs="Arial"/>
              </w:rPr>
            </w:pPr>
          </w:p>
        </w:tc>
      </w:tr>
      <w:tr w:rsidR="00D322BB" w:rsidRPr="00651C10" w14:paraId="5C6FC62A" w14:textId="77777777" w:rsidTr="0013092E">
        <w:tc>
          <w:tcPr>
            <w:tcW w:w="0" w:type="auto"/>
          </w:tcPr>
          <w:p w14:paraId="57FC8EB9" w14:textId="77777777" w:rsidR="00D322BB" w:rsidRDefault="00D322BB">
            <w:pPr>
              <w:rPr>
                <w:rFonts w:ascii="Arial" w:hAnsi="Arial" w:cs="Arial"/>
              </w:rPr>
            </w:pPr>
            <w:r>
              <w:rPr>
                <w:rFonts w:ascii="Arial" w:hAnsi="Arial" w:cs="Arial"/>
              </w:rPr>
              <w:t>13.2.1</w:t>
            </w:r>
          </w:p>
        </w:tc>
        <w:tc>
          <w:tcPr>
            <w:tcW w:w="10620" w:type="dxa"/>
          </w:tcPr>
          <w:p w14:paraId="0EFC2DEB" w14:textId="77777777" w:rsidR="008D6482" w:rsidRPr="00651C10" w:rsidRDefault="008D6482" w:rsidP="008D6482">
            <w:pPr>
              <w:rPr>
                <w:rFonts w:ascii="Arial" w:hAnsi="Arial" w:cs="Arial"/>
                <w:lang w:val="fr-CA"/>
              </w:rPr>
            </w:pPr>
            <w:r w:rsidRPr="00651C10">
              <w:rPr>
                <w:rFonts w:ascii="Arial" w:hAnsi="Arial" w:cs="Arial"/>
                <w:lang w:val="fr-CA"/>
              </w:rPr>
              <w:t>Montant de soutien financier reçu ou attendu de la part d'une organisation à but lucratif:</w:t>
            </w:r>
          </w:p>
          <w:p w14:paraId="7B7A5A9F" w14:textId="77777777" w:rsidR="00D322BB" w:rsidRPr="00651C10" w:rsidRDefault="00D322BB" w:rsidP="00D322BB">
            <w:pPr>
              <w:rPr>
                <w:rFonts w:ascii="Arial" w:hAnsi="Arial" w:cs="Arial"/>
                <w:lang w:val="fr-CA"/>
              </w:rPr>
            </w:pPr>
          </w:p>
        </w:tc>
        <w:tc>
          <w:tcPr>
            <w:tcW w:w="1728" w:type="dxa"/>
          </w:tcPr>
          <w:p w14:paraId="1FF38631" w14:textId="77777777" w:rsidR="00D322BB" w:rsidRPr="00651C10" w:rsidRDefault="00D322BB">
            <w:pPr>
              <w:rPr>
                <w:rFonts w:ascii="Arial" w:hAnsi="Arial" w:cs="Arial"/>
                <w:lang w:val="fr-CA"/>
              </w:rPr>
            </w:pPr>
          </w:p>
        </w:tc>
      </w:tr>
      <w:tr w:rsidR="00D322BB" w:rsidRPr="00651C10" w14:paraId="16D193A5" w14:textId="77777777" w:rsidTr="0013092E">
        <w:tc>
          <w:tcPr>
            <w:tcW w:w="0" w:type="auto"/>
          </w:tcPr>
          <w:p w14:paraId="47121438" w14:textId="77777777" w:rsidR="00D322BB" w:rsidRDefault="00D322BB">
            <w:pPr>
              <w:rPr>
                <w:rFonts w:ascii="Arial" w:hAnsi="Arial" w:cs="Arial"/>
              </w:rPr>
            </w:pPr>
            <w:r>
              <w:rPr>
                <w:rFonts w:ascii="Arial" w:hAnsi="Arial" w:cs="Arial"/>
              </w:rPr>
              <w:t>13.2.2</w:t>
            </w:r>
          </w:p>
        </w:tc>
        <w:tc>
          <w:tcPr>
            <w:tcW w:w="10620" w:type="dxa"/>
          </w:tcPr>
          <w:p w14:paraId="1B9E95D1" w14:textId="77777777" w:rsidR="008D6482" w:rsidRPr="00651C10" w:rsidRDefault="008D6482" w:rsidP="008D6482">
            <w:pPr>
              <w:rPr>
                <w:rFonts w:ascii="Arial" w:hAnsi="Arial" w:cs="Arial"/>
                <w:lang w:val="fr-CA"/>
              </w:rPr>
            </w:pPr>
            <w:r w:rsidRPr="00651C10">
              <w:rPr>
                <w:rFonts w:ascii="Arial" w:hAnsi="Arial" w:cs="Arial"/>
                <w:lang w:val="fr-CA"/>
              </w:rPr>
              <w:t>Montant de soutien matériel reçu ou attendu de la part d'une organisation à but lucratif:</w:t>
            </w:r>
          </w:p>
          <w:p w14:paraId="2DE634DD" w14:textId="77777777" w:rsidR="00D322BB" w:rsidRPr="00651C10" w:rsidRDefault="00D322BB" w:rsidP="00D322BB">
            <w:pPr>
              <w:rPr>
                <w:rFonts w:ascii="Arial" w:hAnsi="Arial" w:cs="Arial"/>
                <w:lang w:val="fr-CA"/>
              </w:rPr>
            </w:pPr>
          </w:p>
        </w:tc>
        <w:tc>
          <w:tcPr>
            <w:tcW w:w="1728" w:type="dxa"/>
          </w:tcPr>
          <w:p w14:paraId="7386D621" w14:textId="77777777" w:rsidR="00D322BB" w:rsidRPr="00651C10" w:rsidRDefault="00D322BB">
            <w:pPr>
              <w:rPr>
                <w:rFonts w:ascii="Arial" w:hAnsi="Arial" w:cs="Arial"/>
                <w:lang w:val="fr-CA"/>
              </w:rPr>
            </w:pPr>
          </w:p>
        </w:tc>
      </w:tr>
      <w:tr w:rsidR="00D322BB" w:rsidRPr="00651C10" w14:paraId="7BF5F5F6" w14:textId="77777777" w:rsidTr="0013092E">
        <w:tc>
          <w:tcPr>
            <w:tcW w:w="0" w:type="auto"/>
          </w:tcPr>
          <w:p w14:paraId="0119EAE6" w14:textId="77777777" w:rsidR="00D322BB" w:rsidRDefault="00D322BB">
            <w:pPr>
              <w:rPr>
                <w:rFonts w:ascii="Arial" w:hAnsi="Arial" w:cs="Arial"/>
              </w:rPr>
            </w:pPr>
            <w:r>
              <w:rPr>
                <w:rFonts w:ascii="Arial" w:hAnsi="Arial" w:cs="Arial"/>
              </w:rPr>
              <w:t>13.2.3</w:t>
            </w:r>
          </w:p>
        </w:tc>
        <w:tc>
          <w:tcPr>
            <w:tcW w:w="10620" w:type="dxa"/>
          </w:tcPr>
          <w:p w14:paraId="5A5537BE" w14:textId="77777777" w:rsidR="008D6482" w:rsidRPr="00651C10" w:rsidRDefault="008D6482" w:rsidP="008D6482">
            <w:pPr>
              <w:rPr>
                <w:rFonts w:ascii="Arial" w:hAnsi="Arial" w:cs="Arial"/>
                <w:lang w:val="fr-CA"/>
              </w:rPr>
            </w:pPr>
            <w:r w:rsidRPr="00651C10">
              <w:rPr>
                <w:rFonts w:ascii="Arial" w:hAnsi="Arial" w:cs="Arial"/>
                <w:lang w:val="fr-CA"/>
              </w:rPr>
              <w:t>Liste des commanditaires à but lucratif:</w:t>
            </w:r>
          </w:p>
          <w:p w14:paraId="12486B17" w14:textId="77777777" w:rsidR="00D322BB" w:rsidRPr="00651C10" w:rsidRDefault="00D322BB" w:rsidP="00D322BB">
            <w:pPr>
              <w:rPr>
                <w:rFonts w:ascii="Arial" w:hAnsi="Arial" w:cs="Arial"/>
                <w:lang w:val="fr-CA"/>
              </w:rPr>
            </w:pPr>
          </w:p>
        </w:tc>
        <w:tc>
          <w:tcPr>
            <w:tcW w:w="1728" w:type="dxa"/>
          </w:tcPr>
          <w:p w14:paraId="7F4101FB" w14:textId="77777777" w:rsidR="00D322BB" w:rsidRPr="00651C10" w:rsidRDefault="00D322BB">
            <w:pPr>
              <w:rPr>
                <w:rFonts w:ascii="Arial" w:hAnsi="Arial" w:cs="Arial"/>
                <w:lang w:val="fr-CA"/>
              </w:rPr>
            </w:pPr>
          </w:p>
        </w:tc>
      </w:tr>
      <w:tr w:rsidR="00D322BB" w14:paraId="78F855A4" w14:textId="77777777" w:rsidTr="0013092E">
        <w:tc>
          <w:tcPr>
            <w:tcW w:w="0" w:type="auto"/>
          </w:tcPr>
          <w:p w14:paraId="25E9E145" w14:textId="77777777" w:rsidR="00D322BB" w:rsidRDefault="00D322BB">
            <w:pPr>
              <w:rPr>
                <w:rFonts w:ascii="Arial" w:hAnsi="Arial" w:cs="Arial"/>
              </w:rPr>
            </w:pPr>
            <w:r>
              <w:rPr>
                <w:rFonts w:ascii="Arial" w:hAnsi="Arial" w:cs="Arial"/>
              </w:rPr>
              <w:t>14.</w:t>
            </w:r>
          </w:p>
        </w:tc>
        <w:tc>
          <w:tcPr>
            <w:tcW w:w="10620" w:type="dxa"/>
          </w:tcPr>
          <w:p w14:paraId="1873D422" w14:textId="77777777" w:rsidR="00D322BB" w:rsidRPr="00651C10" w:rsidRDefault="008D6482" w:rsidP="00D322BB">
            <w:pPr>
              <w:rPr>
                <w:rFonts w:ascii="Arial" w:hAnsi="Arial" w:cs="Arial"/>
                <w:lang w:val="fr-CA"/>
              </w:rPr>
            </w:pPr>
            <w:r w:rsidRPr="00651C10">
              <w:rPr>
                <w:rFonts w:ascii="Arial" w:hAnsi="Arial" w:cs="Arial"/>
                <w:lang w:val="fr-CA"/>
              </w:rPr>
              <w:t>Est-ce que ce programme reçoit du soutien financier ou matériel d'une entreprise ou d'une organisation sans but lucratif?</w:t>
            </w:r>
          </w:p>
        </w:tc>
        <w:tc>
          <w:tcPr>
            <w:tcW w:w="1728" w:type="dxa"/>
          </w:tcPr>
          <w:p w14:paraId="2E9DDB71" w14:textId="77777777" w:rsidR="00D322BB" w:rsidRPr="00964573" w:rsidRDefault="008D6482">
            <w:pPr>
              <w:rPr>
                <w:rFonts w:ascii="Arial" w:hAnsi="Arial" w:cs="Arial"/>
              </w:rPr>
            </w:pPr>
            <w:r w:rsidRPr="008D6482">
              <w:rPr>
                <w:rFonts w:ascii="Arial" w:hAnsi="Arial" w:cs="Arial"/>
              </w:rPr>
              <w:sym w:font="Wingdings" w:char="F0A8"/>
            </w:r>
            <w:r w:rsidRPr="008D6482">
              <w:rPr>
                <w:rFonts w:ascii="Arial" w:hAnsi="Arial" w:cs="Arial"/>
              </w:rPr>
              <w:t xml:space="preserve"> </w:t>
            </w:r>
            <w:proofErr w:type="spellStart"/>
            <w:r w:rsidRPr="008D6482">
              <w:rPr>
                <w:rFonts w:ascii="Arial" w:hAnsi="Arial" w:cs="Arial"/>
              </w:rPr>
              <w:t>Oui</w:t>
            </w:r>
            <w:proofErr w:type="spellEnd"/>
            <w:r w:rsidRPr="008D6482">
              <w:rPr>
                <w:rFonts w:ascii="Arial" w:hAnsi="Arial" w:cs="Arial"/>
              </w:rPr>
              <w:tab/>
            </w:r>
            <w:r w:rsidRPr="008D6482">
              <w:rPr>
                <w:rFonts w:ascii="Arial" w:hAnsi="Arial" w:cs="Arial"/>
              </w:rPr>
              <w:sym w:font="Wingdings" w:char="F0A8"/>
            </w:r>
            <w:r w:rsidRPr="008D6482">
              <w:rPr>
                <w:rFonts w:ascii="Arial" w:hAnsi="Arial" w:cs="Arial"/>
              </w:rPr>
              <w:t xml:space="preserve"> Non</w:t>
            </w:r>
          </w:p>
        </w:tc>
      </w:tr>
      <w:tr w:rsidR="00D322BB" w14:paraId="308538C0" w14:textId="77777777" w:rsidTr="0013092E">
        <w:tc>
          <w:tcPr>
            <w:tcW w:w="0" w:type="auto"/>
          </w:tcPr>
          <w:p w14:paraId="69FA5B61" w14:textId="77777777" w:rsidR="00D322BB" w:rsidRDefault="00D322BB">
            <w:pPr>
              <w:rPr>
                <w:rFonts w:ascii="Arial" w:hAnsi="Arial" w:cs="Arial"/>
              </w:rPr>
            </w:pPr>
            <w:r>
              <w:rPr>
                <w:rFonts w:ascii="Arial" w:hAnsi="Arial" w:cs="Arial"/>
              </w:rPr>
              <w:t>14.1</w:t>
            </w:r>
          </w:p>
        </w:tc>
        <w:tc>
          <w:tcPr>
            <w:tcW w:w="10620" w:type="dxa"/>
          </w:tcPr>
          <w:p w14:paraId="44907A2B" w14:textId="77777777" w:rsidR="008D6482" w:rsidRPr="00651C10" w:rsidRDefault="00B569C1" w:rsidP="008D6482">
            <w:pPr>
              <w:rPr>
                <w:rFonts w:ascii="Arial" w:hAnsi="Arial" w:cs="Arial"/>
                <w:lang w:val="fr-CA"/>
              </w:rPr>
            </w:pPr>
            <w:r w:rsidRPr="00651C10">
              <w:rPr>
                <w:rFonts w:ascii="Arial" w:hAnsi="Arial" w:cs="Arial"/>
                <w:lang w:val="fr-CA"/>
              </w:rPr>
              <w:t>(</w:t>
            </w:r>
            <w:proofErr w:type="gramStart"/>
            <w:r w:rsidRPr="00651C10">
              <w:rPr>
                <w:rFonts w:ascii="Arial" w:hAnsi="Arial" w:cs="Arial"/>
                <w:lang w:val="fr-CA"/>
              </w:rPr>
              <w:t>si</w:t>
            </w:r>
            <w:proofErr w:type="gramEnd"/>
            <w:r w:rsidRPr="00651C10">
              <w:rPr>
                <w:rFonts w:ascii="Arial" w:hAnsi="Arial" w:cs="Arial"/>
                <w:lang w:val="fr-CA"/>
              </w:rPr>
              <w:t xml:space="preserve"> oui à ci-dessus) </w:t>
            </w:r>
            <w:r w:rsidR="008D6482" w:rsidRPr="00651C10">
              <w:rPr>
                <w:rFonts w:ascii="Arial" w:hAnsi="Arial" w:cs="Arial"/>
                <w:lang w:val="fr-CA"/>
              </w:rPr>
              <w:t>Sélectionner le type ou les types de soutien sans but lucratif reçu(s)</w:t>
            </w:r>
          </w:p>
          <w:p w14:paraId="75ABACF8" w14:textId="77777777" w:rsidR="00D322BB" w:rsidRPr="00651C10" w:rsidRDefault="00D322BB" w:rsidP="00D322BB">
            <w:pPr>
              <w:rPr>
                <w:rFonts w:ascii="Arial" w:hAnsi="Arial" w:cs="Arial"/>
                <w:lang w:val="fr-CA"/>
              </w:rPr>
            </w:pPr>
          </w:p>
        </w:tc>
        <w:tc>
          <w:tcPr>
            <w:tcW w:w="1728" w:type="dxa"/>
          </w:tcPr>
          <w:p w14:paraId="56178EC4" w14:textId="77777777" w:rsidR="008D6482" w:rsidRPr="008D6482" w:rsidRDefault="008D6482" w:rsidP="008D6482">
            <w:pPr>
              <w:rPr>
                <w:rFonts w:ascii="Arial" w:hAnsi="Arial" w:cs="Arial"/>
              </w:rPr>
            </w:pPr>
            <w:r>
              <w:rPr>
                <w:rFonts w:ascii="Arial" w:hAnsi="Arial" w:cs="Arial"/>
              </w:rPr>
              <w:sym w:font="Wingdings" w:char="F0A8"/>
            </w:r>
            <w:r>
              <w:rPr>
                <w:rFonts w:ascii="Arial" w:hAnsi="Arial" w:cs="Arial"/>
              </w:rPr>
              <w:t xml:space="preserve"> </w:t>
            </w:r>
            <w:r w:rsidRPr="008D6482">
              <w:rPr>
                <w:rFonts w:ascii="Arial" w:hAnsi="Arial" w:cs="Arial"/>
              </w:rPr>
              <w:t>Financier</w:t>
            </w:r>
          </w:p>
          <w:p w14:paraId="60CCEBF6" w14:textId="77777777" w:rsidR="00D322BB" w:rsidRPr="00964573" w:rsidRDefault="008D6482" w:rsidP="008D6482">
            <w:pPr>
              <w:rPr>
                <w:rFonts w:ascii="Arial" w:hAnsi="Arial" w:cs="Arial"/>
              </w:rPr>
            </w:pPr>
            <w:r>
              <w:rPr>
                <w:rFonts w:ascii="Arial" w:hAnsi="Arial" w:cs="Arial"/>
              </w:rPr>
              <w:sym w:font="Wingdings" w:char="F0A8"/>
            </w:r>
            <w:r>
              <w:rPr>
                <w:rFonts w:ascii="Arial" w:hAnsi="Arial" w:cs="Arial"/>
              </w:rPr>
              <w:t xml:space="preserve"> </w:t>
            </w:r>
            <w:proofErr w:type="spellStart"/>
            <w:r w:rsidRPr="008D6482">
              <w:rPr>
                <w:rFonts w:ascii="Arial" w:hAnsi="Arial" w:cs="Arial"/>
              </w:rPr>
              <w:t>Matériel</w:t>
            </w:r>
            <w:proofErr w:type="spellEnd"/>
          </w:p>
        </w:tc>
      </w:tr>
      <w:tr w:rsidR="00D322BB" w14:paraId="757F644F" w14:textId="77777777" w:rsidTr="0013092E">
        <w:tc>
          <w:tcPr>
            <w:tcW w:w="0" w:type="auto"/>
          </w:tcPr>
          <w:p w14:paraId="01DEE550" w14:textId="77777777" w:rsidR="00D322BB" w:rsidRDefault="00D322BB" w:rsidP="00D322BB">
            <w:pPr>
              <w:rPr>
                <w:rFonts w:ascii="Arial" w:hAnsi="Arial" w:cs="Arial"/>
              </w:rPr>
            </w:pPr>
            <w:r>
              <w:rPr>
                <w:rFonts w:ascii="Arial" w:hAnsi="Arial" w:cs="Arial"/>
              </w:rPr>
              <w:t>14.2</w:t>
            </w:r>
          </w:p>
        </w:tc>
        <w:tc>
          <w:tcPr>
            <w:tcW w:w="10620" w:type="dxa"/>
          </w:tcPr>
          <w:p w14:paraId="5F0FCD15" w14:textId="77777777" w:rsidR="008D6482" w:rsidRPr="008D6482" w:rsidRDefault="008D6482" w:rsidP="008D6482">
            <w:pPr>
              <w:rPr>
                <w:rFonts w:ascii="Arial" w:hAnsi="Arial" w:cs="Arial"/>
              </w:rPr>
            </w:pPr>
            <w:proofErr w:type="spellStart"/>
            <w:r w:rsidRPr="008D6482">
              <w:rPr>
                <w:rFonts w:ascii="Arial" w:hAnsi="Arial" w:cs="Arial"/>
              </w:rPr>
              <w:t>Fournir</w:t>
            </w:r>
            <w:proofErr w:type="spellEnd"/>
            <w:r w:rsidRPr="008D6482">
              <w:rPr>
                <w:rFonts w:ascii="Arial" w:hAnsi="Arial" w:cs="Arial"/>
              </w:rPr>
              <w:t xml:space="preserve"> </w:t>
            </w:r>
            <w:proofErr w:type="spellStart"/>
            <w:r w:rsidRPr="008D6482">
              <w:rPr>
                <w:rFonts w:ascii="Arial" w:hAnsi="Arial" w:cs="Arial"/>
              </w:rPr>
              <w:t>ce</w:t>
            </w:r>
            <w:proofErr w:type="spellEnd"/>
            <w:r w:rsidRPr="008D6482">
              <w:rPr>
                <w:rFonts w:ascii="Arial" w:hAnsi="Arial" w:cs="Arial"/>
              </w:rPr>
              <w:t xml:space="preserve"> qui suit:</w:t>
            </w:r>
          </w:p>
          <w:p w14:paraId="7C3B801C" w14:textId="77777777" w:rsidR="00D322BB" w:rsidRPr="00964573" w:rsidRDefault="00D322BB" w:rsidP="00D322BB">
            <w:pPr>
              <w:rPr>
                <w:rFonts w:ascii="Arial" w:hAnsi="Arial" w:cs="Arial"/>
              </w:rPr>
            </w:pPr>
          </w:p>
        </w:tc>
        <w:tc>
          <w:tcPr>
            <w:tcW w:w="1728" w:type="dxa"/>
          </w:tcPr>
          <w:p w14:paraId="11AEAF15" w14:textId="77777777" w:rsidR="00D322BB" w:rsidRPr="00964573" w:rsidRDefault="00D322BB" w:rsidP="00D322BB">
            <w:pPr>
              <w:rPr>
                <w:rFonts w:ascii="Arial" w:hAnsi="Arial" w:cs="Arial"/>
              </w:rPr>
            </w:pPr>
          </w:p>
        </w:tc>
      </w:tr>
      <w:tr w:rsidR="00D322BB" w:rsidRPr="00651C10" w14:paraId="2A1E5023" w14:textId="77777777" w:rsidTr="0013092E">
        <w:tc>
          <w:tcPr>
            <w:tcW w:w="0" w:type="auto"/>
          </w:tcPr>
          <w:p w14:paraId="333826EE" w14:textId="77777777" w:rsidR="00D322BB" w:rsidRDefault="00D322BB" w:rsidP="00D322BB">
            <w:pPr>
              <w:rPr>
                <w:rFonts w:ascii="Arial" w:hAnsi="Arial" w:cs="Arial"/>
              </w:rPr>
            </w:pPr>
            <w:r>
              <w:rPr>
                <w:rFonts w:ascii="Arial" w:hAnsi="Arial" w:cs="Arial"/>
              </w:rPr>
              <w:t>14.2.1</w:t>
            </w:r>
          </w:p>
        </w:tc>
        <w:tc>
          <w:tcPr>
            <w:tcW w:w="10620" w:type="dxa"/>
          </w:tcPr>
          <w:p w14:paraId="0C3A5899" w14:textId="77777777" w:rsidR="008D6482" w:rsidRPr="00651C10" w:rsidRDefault="008D6482" w:rsidP="008D6482">
            <w:pPr>
              <w:rPr>
                <w:rFonts w:ascii="Arial" w:hAnsi="Arial" w:cs="Arial"/>
                <w:lang w:val="fr-CA"/>
              </w:rPr>
            </w:pPr>
            <w:r w:rsidRPr="00651C10">
              <w:rPr>
                <w:rFonts w:ascii="Arial" w:hAnsi="Arial" w:cs="Arial"/>
                <w:lang w:val="fr-CA"/>
              </w:rPr>
              <w:t>Montant de soutien financier reçu ou attendu de la part d'une organisation sans but lucratif:</w:t>
            </w:r>
          </w:p>
          <w:p w14:paraId="35659AC8" w14:textId="77777777" w:rsidR="00D322BB" w:rsidRPr="00651C10" w:rsidRDefault="00D322BB" w:rsidP="00D322BB">
            <w:pPr>
              <w:rPr>
                <w:rFonts w:ascii="Arial" w:hAnsi="Arial" w:cs="Arial"/>
                <w:lang w:val="fr-CA"/>
              </w:rPr>
            </w:pPr>
          </w:p>
        </w:tc>
        <w:tc>
          <w:tcPr>
            <w:tcW w:w="1728" w:type="dxa"/>
          </w:tcPr>
          <w:p w14:paraId="15EFC326" w14:textId="77777777" w:rsidR="00D322BB" w:rsidRPr="00651C10" w:rsidRDefault="00D322BB" w:rsidP="00D322BB">
            <w:pPr>
              <w:rPr>
                <w:rFonts w:ascii="Arial" w:hAnsi="Arial" w:cs="Arial"/>
                <w:lang w:val="fr-CA"/>
              </w:rPr>
            </w:pPr>
          </w:p>
        </w:tc>
      </w:tr>
      <w:tr w:rsidR="00D322BB" w:rsidRPr="00651C10" w14:paraId="4269E5DE" w14:textId="77777777" w:rsidTr="0013092E">
        <w:tc>
          <w:tcPr>
            <w:tcW w:w="0" w:type="auto"/>
          </w:tcPr>
          <w:p w14:paraId="67F5258E" w14:textId="77777777" w:rsidR="00D322BB" w:rsidRDefault="00D322BB" w:rsidP="00D322BB">
            <w:pPr>
              <w:rPr>
                <w:rFonts w:ascii="Arial" w:hAnsi="Arial" w:cs="Arial"/>
              </w:rPr>
            </w:pPr>
            <w:r>
              <w:rPr>
                <w:rFonts w:ascii="Arial" w:hAnsi="Arial" w:cs="Arial"/>
              </w:rPr>
              <w:t>14.2.2</w:t>
            </w:r>
          </w:p>
        </w:tc>
        <w:tc>
          <w:tcPr>
            <w:tcW w:w="10620" w:type="dxa"/>
          </w:tcPr>
          <w:p w14:paraId="42AEA66E" w14:textId="77777777" w:rsidR="008D6482" w:rsidRPr="00651C10" w:rsidRDefault="008D6482" w:rsidP="008D6482">
            <w:pPr>
              <w:rPr>
                <w:rFonts w:ascii="Arial" w:hAnsi="Arial" w:cs="Arial"/>
                <w:lang w:val="fr-CA"/>
              </w:rPr>
            </w:pPr>
            <w:r w:rsidRPr="00651C10">
              <w:rPr>
                <w:rFonts w:ascii="Arial" w:hAnsi="Arial" w:cs="Arial"/>
                <w:lang w:val="fr-CA"/>
              </w:rPr>
              <w:t>Montant de soutien matériel reçu ou attendu de la part d'une organisation sans but lucratif:</w:t>
            </w:r>
          </w:p>
          <w:p w14:paraId="4133AEBD" w14:textId="77777777" w:rsidR="00D322BB" w:rsidRPr="00651C10" w:rsidRDefault="00D322BB" w:rsidP="00D322BB">
            <w:pPr>
              <w:rPr>
                <w:rFonts w:ascii="Arial" w:hAnsi="Arial" w:cs="Arial"/>
                <w:lang w:val="fr-CA"/>
              </w:rPr>
            </w:pPr>
          </w:p>
        </w:tc>
        <w:tc>
          <w:tcPr>
            <w:tcW w:w="1728" w:type="dxa"/>
          </w:tcPr>
          <w:p w14:paraId="76C36E43" w14:textId="77777777" w:rsidR="00D322BB" w:rsidRPr="00651C10" w:rsidRDefault="00D322BB" w:rsidP="00D322BB">
            <w:pPr>
              <w:rPr>
                <w:rFonts w:ascii="Arial" w:hAnsi="Arial" w:cs="Arial"/>
                <w:lang w:val="fr-CA"/>
              </w:rPr>
            </w:pPr>
          </w:p>
        </w:tc>
      </w:tr>
      <w:tr w:rsidR="00D322BB" w:rsidRPr="00651C10" w14:paraId="299D3DC4" w14:textId="77777777" w:rsidTr="0013092E">
        <w:tc>
          <w:tcPr>
            <w:tcW w:w="0" w:type="auto"/>
          </w:tcPr>
          <w:p w14:paraId="73A45448" w14:textId="77777777" w:rsidR="00D322BB" w:rsidRDefault="00D322BB" w:rsidP="00D322BB">
            <w:pPr>
              <w:rPr>
                <w:rFonts w:ascii="Arial" w:hAnsi="Arial" w:cs="Arial"/>
              </w:rPr>
            </w:pPr>
            <w:r>
              <w:rPr>
                <w:rFonts w:ascii="Arial" w:hAnsi="Arial" w:cs="Arial"/>
              </w:rPr>
              <w:t>14.2.3</w:t>
            </w:r>
          </w:p>
        </w:tc>
        <w:tc>
          <w:tcPr>
            <w:tcW w:w="10620" w:type="dxa"/>
          </w:tcPr>
          <w:p w14:paraId="024237CF" w14:textId="77777777" w:rsidR="00D322BB" w:rsidRPr="00651C10" w:rsidRDefault="008D6482" w:rsidP="00D322BB">
            <w:pPr>
              <w:rPr>
                <w:rFonts w:ascii="Arial" w:hAnsi="Arial" w:cs="Arial"/>
                <w:lang w:val="fr-CA"/>
              </w:rPr>
            </w:pPr>
            <w:r w:rsidRPr="00651C10">
              <w:rPr>
                <w:rFonts w:ascii="Arial" w:hAnsi="Arial" w:cs="Arial"/>
                <w:lang w:val="fr-CA"/>
              </w:rPr>
              <w:t>Liste des commanditaires sans but lucratif:</w:t>
            </w:r>
          </w:p>
        </w:tc>
        <w:tc>
          <w:tcPr>
            <w:tcW w:w="1728" w:type="dxa"/>
          </w:tcPr>
          <w:p w14:paraId="4163B82C" w14:textId="77777777" w:rsidR="00D322BB" w:rsidRPr="00651C10" w:rsidRDefault="00D322BB" w:rsidP="00D322BB">
            <w:pPr>
              <w:rPr>
                <w:rFonts w:ascii="Arial" w:hAnsi="Arial" w:cs="Arial"/>
                <w:lang w:val="fr-CA"/>
              </w:rPr>
            </w:pPr>
          </w:p>
        </w:tc>
      </w:tr>
      <w:tr w:rsidR="00D322BB" w14:paraId="17AE34F4" w14:textId="77777777" w:rsidTr="0013092E">
        <w:tc>
          <w:tcPr>
            <w:tcW w:w="0" w:type="auto"/>
          </w:tcPr>
          <w:p w14:paraId="10574127" w14:textId="77777777" w:rsidR="00D322BB" w:rsidRDefault="00D322BB" w:rsidP="00D322BB">
            <w:pPr>
              <w:rPr>
                <w:rFonts w:ascii="Arial" w:hAnsi="Arial" w:cs="Arial"/>
              </w:rPr>
            </w:pPr>
            <w:r>
              <w:rPr>
                <w:rFonts w:ascii="Arial" w:hAnsi="Arial" w:cs="Arial"/>
              </w:rPr>
              <w:t>15.</w:t>
            </w:r>
          </w:p>
        </w:tc>
        <w:tc>
          <w:tcPr>
            <w:tcW w:w="10620" w:type="dxa"/>
          </w:tcPr>
          <w:p w14:paraId="7E6B2A70" w14:textId="77777777" w:rsidR="00D322BB" w:rsidRPr="00651C10" w:rsidRDefault="008D6482" w:rsidP="00D322BB">
            <w:pPr>
              <w:rPr>
                <w:rFonts w:ascii="Arial" w:hAnsi="Arial" w:cs="Arial"/>
                <w:lang w:val="fr-CA"/>
              </w:rPr>
            </w:pPr>
            <w:r w:rsidRPr="00651C10">
              <w:rPr>
                <w:rFonts w:ascii="Arial" w:hAnsi="Arial" w:cs="Arial"/>
                <w:lang w:val="fr-CA"/>
              </w:rPr>
              <w:t>Est-ce que le fournisseur de DPC a signé des ententes avec des commanditaires précisant les modalités, les conditions et les buts pour lesquels la commandite est fournie?</w:t>
            </w:r>
          </w:p>
        </w:tc>
        <w:tc>
          <w:tcPr>
            <w:tcW w:w="1728" w:type="dxa"/>
          </w:tcPr>
          <w:p w14:paraId="70481082" w14:textId="77777777" w:rsidR="00D322BB" w:rsidRPr="00964573" w:rsidRDefault="008D6482" w:rsidP="00D322BB">
            <w:pPr>
              <w:rPr>
                <w:rFonts w:ascii="Arial" w:hAnsi="Arial" w:cs="Arial"/>
              </w:rPr>
            </w:pPr>
            <w:r w:rsidRPr="008D6482">
              <w:rPr>
                <w:rFonts w:ascii="Arial" w:hAnsi="Arial" w:cs="Arial"/>
              </w:rPr>
              <w:sym w:font="Wingdings" w:char="F0A8"/>
            </w:r>
            <w:r w:rsidRPr="008D6482">
              <w:rPr>
                <w:rFonts w:ascii="Arial" w:hAnsi="Arial" w:cs="Arial"/>
              </w:rPr>
              <w:t xml:space="preserve"> </w:t>
            </w:r>
            <w:proofErr w:type="spellStart"/>
            <w:r w:rsidRPr="008D6482">
              <w:rPr>
                <w:rFonts w:ascii="Arial" w:hAnsi="Arial" w:cs="Arial"/>
              </w:rPr>
              <w:t>Oui</w:t>
            </w:r>
            <w:proofErr w:type="spellEnd"/>
            <w:r w:rsidRPr="008D6482">
              <w:rPr>
                <w:rFonts w:ascii="Arial" w:hAnsi="Arial" w:cs="Arial"/>
              </w:rPr>
              <w:tab/>
            </w:r>
            <w:r w:rsidRPr="008D6482">
              <w:rPr>
                <w:rFonts w:ascii="Arial" w:hAnsi="Arial" w:cs="Arial"/>
              </w:rPr>
              <w:sym w:font="Wingdings" w:char="F0A8"/>
            </w:r>
            <w:r w:rsidRPr="008D6482">
              <w:rPr>
                <w:rFonts w:ascii="Arial" w:hAnsi="Arial" w:cs="Arial"/>
              </w:rPr>
              <w:t xml:space="preserve"> Non</w:t>
            </w:r>
          </w:p>
        </w:tc>
      </w:tr>
      <w:tr w:rsidR="00D322BB" w14:paraId="49891302" w14:textId="77777777" w:rsidTr="0013092E">
        <w:tc>
          <w:tcPr>
            <w:tcW w:w="0" w:type="auto"/>
          </w:tcPr>
          <w:p w14:paraId="11323382" w14:textId="77777777" w:rsidR="00D322BB" w:rsidRDefault="00D322BB" w:rsidP="00D322BB">
            <w:pPr>
              <w:rPr>
                <w:rFonts w:ascii="Arial" w:hAnsi="Arial" w:cs="Arial"/>
              </w:rPr>
            </w:pPr>
            <w:r>
              <w:rPr>
                <w:rFonts w:ascii="Arial" w:hAnsi="Arial" w:cs="Arial"/>
              </w:rPr>
              <w:t>16.</w:t>
            </w:r>
          </w:p>
        </w:tc>
        <w:tc>
          <w:tcPr>
            <w:tcW w:w="10620" w:type="dxa"/>
          </w:tcPr>
          <w:p w14:paraId="4DEEC4EA" w14:textId="77777777" w:rsidR="00D322BB" w:rsidRPr="00651C10" w:rsidRDefault="008D6482" w:rsidP="00D322BB">
            <w:pPr>
              <w:rPr>
                <w:rFonts w:ascii="Arial" w:hAnsi="Arial" w:cs="Arial"/>
                <w:lang w:val="fr-CA"/>
              </w:rPr>
            </w:pPr>
            <w:r w:rsidRPr="00651C10">
              <w:rPr>
                <w:rFonts w:ascii="Arial" w:hAnsi="Arial" w:cs="Arial"/>
                <w:lang w:val="fr-CA"/>
              </w:rPr>
              <w:t>Est-ce que ce programme est autofinancé par un organisme à but lucratif?</w:t>
            </w:r>
          </w:p>
        </w:tc>
        <w:tc>
          <w:tcPr>
            <w:tcW w:w="1728" w:type="dxa"/>
          </w:tcPr>
          <w:p w14:paraId="5C0511CF" w14:textId="77777777" w:rsidR="00D322BB" w:rsidRPr="00964573" w:rsidRDefault="008D6482" w:rsidP="00D322BB">
            <w:pPr>
              <w:rPr>
                <w:rFonts w:ascii="Arial" w:hAnsi="Arial" w:cs="Arial"/>
              </w:rPr>
            </w:pPr>
            <w:r w:rsidRPr="008D6482">
              <w:rPr>
                <w:rFonts w:ascii="Arial" w:hAnsi="Arial" w:cs="Arial"/>
              </w:rPr>
              <w:sym w:font="Wingdings" w:char="F0A8"/>
            </w:r>
            <w:r w:rsidRPr="008D6482">
              <w:rPr>
                <w:rFonts w:ascii="Arial" w:hAnsi="Arial" w:cs="Arial"/>
              </w:rPr>
              <w:t xml:space="preserve"> </w:t>
            </w:r>
            <w:proofErr w:type="spellStart"/>
            <w:r w:rsidRPr="008D6482">
              <w:rPr>
                <w:rFonts w:ascii="Arial" w:hAnsi="Arial" w:cs="Arial"/>
              </w:rPr>
              <w:t>Oui</w:t>
            </w:r>
            <w:proofErr w:type="spellEnd"/>
            <w:r w:rsidRPr="008D6482">
              <w:rPr>
                <w:rFonts w:ascii="Arial" w:hAnsi="Arial" w:cs="Arial"/>
              </w:rPr>
              <w:tab/>
            </w:r>
            <w:r w:rsidRPr="008D6482">
              <w:rPr>
                <w:rFonts w:ascii="Arial" w:hAnsi="Arial" w:cs="Arial"/>
              </w:rPr>
              <w:sym w:font="Wingdings" w:char="F0A8"/>
            </w:r>
            <w:r w:rsidRPr="008D6482">
              <w:rPr>
                <w:rFonts w:ascii="Arial" w:hAnsi="Arial" w:cs="Arial"/>
              </w:rPr>
              <w:t xml:space="preserve"> Non</w:t>
            </w:r>
          </w:p>
        </w:tc>
      </w:tr>
      <w:tr w:rsidR="00D322BB" w14:paraId="2BBD6641" w14:textId="77777777" w:rsidTr="0013092E">
        <w:tc>
          <w:tcPr>
            <w:tcW w:w="0" w:type="auto"/>
          </w:tcPr>
          <w:p w14:paraId="2AAB0147" w14:textId="77777777" w:rsidR="00D322BB" w:rsidRDefault="00D322BB" w:rsidP="00D322BB">
            <w:pPr>
              <w:rPr>
                <w:rFonts w:ascii="Arial" w:hAnsi="Arial" w:cs="Arial"/>
              </w:rPr>
            </w:pPr>
            <w:r>
              <w:rPr>
                <w:rFonts w:ascii="Arial" w:hAnsi="Arial" w:cs="Arial"/>
              </w:rPr>
              <w:t>17.</w:t>
            </w:r>
          </w:p>
        </w:tc>
        <w:tc>
          <w:tcPr>
            <w:tcW w:w="10620" w:type="dxa"/>
          </w:tcPr>
          <w:p w14:paraId="7D5CDA8E" w14:textId="77777777" w:rsidR="00D322BB" w:rsidRPr="00651C10" w:rsidRDefault="008D6482" w:rsidP="00D322BB">
            <w:pPr>
              <w:rPr>
                <w:rFonts w:ascii="Arial" w:hAnsi="Arial" w:cs="Arial"/>
                <w:lang w:val="fr-CA"/>
              </w:rPr>
            </w:pPr>
            <w:r w:rsidRPr="00651C10">
              <w:rPr>
                <w:rFonts w:ascii="Arial" w:hAnsi="Arial" w:cs="Arial"/>
                <w:lang w:val="fr-CA"/>
              </w:rPr>
              <w:t xml:space="preserve">Est-ce que le fournisseur de DPC ou le comité de planification scientifique a adopté des mesures pour s’assurer que les interactions avec les commanditaires respectent les normes professionnelles et </w:t>
            </w:r>
            <w:r w:rsidRPr="00651C10">
              <w:rPr>
                <w:rFonts w:ascii="Arial" w:hAnsi="Arial" w:cs="Arial"/>
                <w:lang w:val="fr-CA"/>
              </w:rPr>
              <w:lastRenderedPageBreak/>
              <w:t>légales, y compris la protection des renseignements personnels, la confidentialité, les droits d’auteur et les règlements du droit contractuel?</w:t>
            </w:r>
          </w:p>
        </w:tc>
        <w:tc>
          <w:tcPr>
            <w:tcW w:w="1728" w:type="dxa"/>
          </w:tcPr>
          <w:p w14:paraId="6E396AA6" w14:textId="77777777" w:rsidR="00D322BB" w:rsidRPr="00964573" w:rsidRDefault="00121C8C" w:rsidP="00D322BB">
            <w:pPr>
              <w:rPr>
                <w:rFonts w:ascii="Arial" w:hAnsi="Arial" w:cs="Arial"/>
              </w:rPr>
            </w:pPr>
            <w:r w:rsidRPr="00121C8C">
              <w:rPr>
                <w:rFonts w:ascii="Arial" w:hAnsi="Arial" w:cs="Arial"/>
              </w:rPr>
              <w:lastRenderedPageBreak/>
              <w:sym w:font="Wingdings" w:char="F0A8"/>
            </w:r>
            <w:r w:rsidRPr="00121C8C">
              <w:rPr>
                <w:rFonts w:ascii="Arial" w:hAnsi="Arial" w:cs="Arial"/>
              </w:rPr>
              <w:t xml:space="preserve"> </w:t>
            </w:r>
            <w:proofErr w:type="spellStart"/>
            <w:r w:rsidRPr="00121C8C">
              <w:rPr>
                <w:rFonts w:ascii="Arial" w:hAnsi="Arial" w:cs="Arial"/>
              </w:rPr>
              <w:t>Oui</w:t>
            </w:r>
            <w:proofErr w:type="spellEnd"/>
            <w:r w:rsidRPr="00121C8C">
              <w:rPr>
                <w:rFonts w:ascii="Arial" w:hAnsi="Arial" w:cs="Arial"/>
              </w:rPr>
              <w:tab/>
            </w:r>
            <w:r w:rsidRPr="00121C8C">
              <w:rPr>
                <w:rFonts w:ascii="Arial" w:hAnsi="Arial" w:cs="Arial"/>
              </w:rPr>
              <w:sym w:font="Wingdings" w:char="F0A8"/>
            </w:r>
            <w:r w:rsidRPr="00121C8C">
              <w:rPr>
                <w:rFonts w:ascii="Arial" w:hAnsi="Arial" w:cs="Arial"/>
              </w:rPr>
              <w:t xml:space="preserve"> Non</w:t>
            </w:r>
          </w:p>
        </w:tc>
      </w:tr>
      <w:tr w:rsidR="00D322BB" w14:paraId="188A697C" w14:textId="77777777" w:rsidTr="0013092E">
        <w:tc>
          <w:tcPr>
            <w:tcW w:w="0" w:type="auto"/>
          </w:tcPr>
          <w:p w14:paraId="1C08A082" w14:textId="77777777" w:rsidR="00D322BB" w:rsidRDefault="00D322BB" w:rsidP="00D322BB">
            <w:pPr>
              <w:rPr>
                <w:rFonts w:ascii="Arial" w:hAnsi="Arial" w:cs="Arial"/>
              </w:rPr>
            </w:pPr>
            <w:r>
              <w:rPr>
                <w:rFonts w:ascii="Arial" w:hAnsi="Arial" w:cs="Arial"/>
              </w:rPr>
              <w:t>18.</w:t>
            </w:r>
          </w:p>
        </w:tc>
        <w:tc>
          <w:tcPr>
            <w:tcW w:w="10620" w:type="dxa"/>
          </w:tcPr>
          <w:p w14:paraId="12026D5A" w14:textId="77777777" w:rsidR="00D322BB" w:rsidRPr="00651C10" w:rsidRDefault="00121C8C" w:rsidP="00D322BB">
            <w:pPr>
              <w:rPr>
                <w:rFonts w:ascii="Arial" w:hAnsi="Arial" w:cs="Arial"/>
                <w:lang w:val="fr-CA"/>
              </w:rPr>
            </w:pPr>
            <w:r w:rsidRPr="00651C10">
              <w:rPr>
                <w:rFonts w:ascii="Arial" w:hAnsi="Arial" w:cs="Arial"/>
                <w:lang w:val="fr-CA"/>
              </w:rPr>
              <w:t>Est-ce que le fournisseur de DPC s’est assuré que tous les fonds de commandite sont versés directement au fournisseur de DPC/comité de planification scientifique ou à un tiers non-commercial désigné par le fournisseur de DPC?</w:t>
            </w:r>
          </w:p>
        </w:tc>
        <w:tc>
          <w:tcPr>
            <w:tcW w:w="1728" w:type="dxa"/>
          </w:tcPr>
          <w:p w14:paraId="0229CC2C" w14:textId="77777777" w:rsidR="00D322BB" w:rsidRPr="00964573" w:rsidRDefault="00121C8C" w:rsidP="00D322BB">
            <w:pPr>
              <w:rPr>
                <w:rFonts w:ascii="Arial" w:hAnsi="Arial" w:cs="Arial"/>
              </w:rPr>
            </w:pPr>
            <w:r w:rsidRPr="00121C8C">
              <w:rPr>
                <w:rFonts w:ascii="Arial" w:hAnsi="Arial" w:cs="Arial"/>
              </w:rPr>
              <w:sym w:font="Wingdings" w:char="F0A8"/>
            </w:r>
            <w:r w:rsidRPr="00121C8C">
              <w:rPr>
                <w:rFonts w:ascii="Arial" w:hAnsi="Arial" w:cs="Arial"/>
              </w:rPr>
              <w:t xml:space="preserve"> </w:t>
            </w:r>
            <w:proofErr w:type="spellStart"/>
            <w:r w:rsidRPr="00121C8C">
              <w:rPr>
                <w:rFonts w:ascii="Arial" w:hAnsi="Arial" w:cs="Arial"/>
              </w:rPr>
              <w:t>Oui</w:t>
            </w:r>
            <w:proofErr w:type="spellEnd"/>
            <w:r w:rsidRPr="00121C8C">
              <w:rPr>
                <w:rFonts w:ascii="Arial" w:hAnsi="Arial" w:cs="Arial"/>
              </w:rPr>
              <w:tab/>
            </w:r>
            <w:r w:rsidRPr="00121C8C">
              <w:rPr>
                <w:rFonts w:ascii="Arial" w:hAnsi="Arial" w:cs="Arial"/>
              </w:rPr>
              <w:sym w:font="Wingdings" w:char="F0A8"/>
            </w:r>
            <w:r w:rsidRPr="00121C8C">
              <w:rPr>
                <w:rFonts w:ascii="Arial" w:hAnsi="Arial" w:cs="Arial"/>
              </w:rPr>
              <w:t xml:space="preserve"> Non</w:t>
            </w:r>
          </w:p>
        </w:tc>
      </w:tr>
      <w:tr w:rsidR="00D322BB" w14:paraId="041AF36F" w14:textId="77777777" w:rsidTr="0013092E">
        <w:tc>
          <w:tcPr>
            <w:tcW w:w="0" w:type="auto"/>
          </w:tcPr>
          <w:p w14:paraId="10FD880E" w14:textId="77777777" w:rsidR="00D322BB" w:rsidRDefault="00D322BB" w:rsidP="00D322BB">
            <w:pPr>
              <w:rPr>
                <w:rFonts w:ascii="Arial" w:hAnsi="Arial" w:cs="Arial"/>
              </w:rPr>
            </w:pPr>
            <w:r>
              <w:rPr>
                <w:rFonts w:ascii="Arial" w:hAnsi="Arial" w:cs="Arial"/>
              </w:rPr>
              <w:t xml:space="preserve">19. </w:t>
            </w:r>
          </w:p>
        </w:tc>
        <w:tc>
          <w:tcPr>
            <w:tcW w:w="10620" w:type="dxa"/>
          </w:tcPr>
          <w:p w14:paraId="69592892" w14:textId="77777777" w:rsidR="00D322BB" w:rsidRPr="00651C10" w:rsidRDefault="00B569C1" w:rsidP="00D322BB">
            <w:pPr>
              <w:rPr>
                <w:rFonts w:ascii="Arial" w:hAnsi="Arial" w:cs="Arial"/>
                <w:lang w:val="fr-CA"/>
              </w:rPr>
            </w:pPr>
            <w:r w:rsidRPr="00651C10">
              <w:rPr>
                <w:rFonts w:ascii="Arial" w:hAnsi="Arial" w:cs="Arial"/>
                <w:lang w:val="fr-CA"/>
              </w:rPr>
              <w:t xml:space="preserve">(Si oui au Québec): </w:t>
            </w:r>
            <w:r w:rsidR="00121C8C" w:rsidRPr="00651C10">
              <w:rPr>
                <w:rFonts w:ascii="Arial" w:hAnsi="Arial" w:cs="Arial"/>
                <w:lang w:val="fr-CA"/>
              </w:rPr>
              <w:t>Est-ce qu’un organisme de médecins est responsable de payer les honoraires et les déplacements du conférencier et des membres du comité de planification scientifique?</w:t>
            </w:r>
          </w:p>
        </w:tc>
        <w:tc>
          <w:tcPr>
            <w:tcW w:w="1728" w:type="dxa"/>
          </w:tcPr>
          <w:p w14:paraId="1C765EAE" w14:textId="77777777" w:rsidR="00D322BB" w:rsidRPr="00964573" w:rsidRDefault="00121C8C" w:rsidP="00D322BB">
            <w:pPr>
              <w:rPr>
                <w:rFonts w:ascii="Arial" w:hAnsi="Arial" w:cs="Arial"/>
              </w:rPr>
            </w:pPr>
            <w:r w:rsidRPr="00121C8C">
              <w:rPr>
                <w:rFonts w:ascii="Arial" w:hAnsi="Arial" w:cs="Arial"/>
              </w:rPr>
              <w:sym w:font="Wingdings" w:char="F0A8"/>
            </w:r>
            <w:r w:rsidRPr="00121C8C">
              <w:rPr>
                <w:rFonts w:ascii="Arial" w:hAnsi="Arial" w:cs="Arial"/>
              </w:rPr>
              <w:t xml:space="preserve"> </w:t>
            </w:r>
            <w:proofErr w:type="spellStart"/>
            <w:r w:rsidRPr="00121C8C">
              <w:rPr>
                <w:rFonts w:ascii="Arial" w:hAnsi="Arial" w:cs="Arial"/>
              </w:rPr>
              <w:t>Oui</w:t>
            </w:r>
            <w:proofErr w:type="spellEnd"/>
            <w:r w:rsidRPr="00121C8C">
              <w:rPr>
                <w:rFonts w:ascii="Arial" w:hAnsi="Arial" w:cs="Arial"/>
              </w:rPr>
              <w:tab/>
            </w:r>
            <w:r w:rsidRPr="00121C8C">
              <w:rPr>
                <w:rFonts w:ascii="Arial" w:hAnsi="Arial" w:cs="Arial"/>
              </w:rPr>
              <w:sym w:font="Wingdings" w:char="F0A8"/>
            </w:r>
            <w:r w:rsidRPr="00121C8C">
              <w:rPr>
                <w:rFonts w:ascii="Arial" w:hAnsi="Arial" w:cs="Arial"/>
              </w:rPr>
              <w:t xml:space="preserve"> Non</w:t>
            </w:r>
          </w:p>
        </w:tc>
      </w:tr>
      <w:tr w:rsidR="00D322BB" w14:paraId="12161199" w14:textId="77777777" w:rsidTr="0013092E">
        <w:tc>
          <w:tcPr>
            <w:tcW w:w="0" w:type="auto"/>
          </w:tcPr>
          <w:p w14:paraId="18F9A1F9" w14:textId="77777777" w:rsidR="00D322BB" w:rsidRDefault="00D322BB" w:rsidP="00D322BB">
            <w:pPr>
              <w:rPr>
                <w:rFonts w:ascii="Arial" w:hAnsi="Arial" w:cs="Arial"/>
              </w:rPr>
            </w:pPr>
            <w:r>
              <w:rPr>
                <w:rFonts w:ascii="Arial" w:hAnsi="Arial" w:cs="Arial"/>
              </w:rPr>
              <w:t>20.</w:t>
            </w:r>
          </w:p>
        </w:tc>
        <w:tc>
          <w:tcPr>
            <w:tcW w:w="10620" w:type="dxa"/>
          </w:tcPr>
          <w:p w14:paraId="3BC78D39" w14:textId="77777777" w:rsidR="00D322BB" w:rsidRPr="00964573" w:rsidRDefault="00121C8C" w:rsidP="00D322BB">
            <w:pPr>
              <w:rPr>
                <w:rFonts w:ascii="Arial" w:hAnsi="Arial" w:cs="Arial"/>
              </w:rPr>
            </w:pPr>
            <w:r w:rsidRPr="00121C8C">
              <w:rPr>
                <w:rFonts w:ascii="Arial" w:hAnsi="Arial" w:cs="Arial"/>
              </w:rPr>
              <w:t xml:space="preserve">Droits </w:t>
            </w:r>
            <w:proofErr w:type="spellStart"/>
            <w:r w:rsidRPr="00121C8C">
              <w:rPr>
                <w:rFonts w:ascii="Arial" w:hAnsi="Arial" w:cs="Arial"/>
              </w:rPr>
              <w:t>d'inscription</w:t>
            </w:r>
            <w:proofErr w:type="spellEnd"/>
            <w:r>
              <w:rPr>
                <w:rFonts w:ascii="Arial" w:hAnsi="Arial" w:cs="Arial"/>
              </w:rPr>
              <w:t>:</w:t>
            </w:r>
          </w:p>
        </w:tc>
        <w:tc>
          <w:tcPr>
            <w:tcW w:w="1728" w:type="dxa"/>
          </w:tcPr>
          <w:p w14:paraId="71818D49" w14:textId="77777777" w:rsidR="00D322BB" w:rsidRPr="00964573" w:rsidRDefault="00D322BB" w:rsidP="00D322BB">
            <w:pPr>
              <w:rPr>
                <w:rFonts w:ascii="Arial" w:hAnsi="Arial" w:cs="Arial"/>
              </w:rPr>
            </w:pPr>
            <w:r>
              <w:rPr>
                <w:rFonts w:ascii="Arial" w:hAnsi="Arial" w:cs="Arial"/>
              </w:rPr>
              <w:t>$</w:t>
            </w:r>
          </w:p>
        </w:tc>
      </w:tr>
      <w:tr w:rsidR="00D322BB" w:rsidRPr="00651C10" w14:paraId="67D33931" w14:textId="77777777" w:rsidTr="0013092E">
        <w:tc>
          <w:tcPr>
            <w:tcW w:w="0" w:type="auto"/>
          </w:tcPr>
          <w:p w14:paraId="73ADD998" w14:textId="77777777" w:rsidR="00D322BB" w:rsidRDefault="00D322BB" w:rsidP="00D322BB">
            <w:pPr>
              <w:rPr>
                <w:rFonts w:ascii="Arial" w:hAnsi="Arial" w:cs="Arial"/>
              </w:rPr>
            </w:pPr>
            <w:r>
              <w:rPr>
                <w:rFonts w:ascii="Arial" w:hAnsi="Arial" w:cs="Arial"/>
              </w:rPr>
              <w:t>21.</w:t>
            </w:r>
          </w:p>
        </w:tc>
        <w:tc>
          <w:tcPr>
            <w:tcW w:w="10620" w:type="dxa"/>
          </w:tcPr>
          <w:p w14:paraId="6F819334" w14:textId="77777777" w:rsidR="00D322BB" w:rsidRPr="00651C10" w:rsidRDefault="00121C8C" w:rsidP="00D322BB">
            <w:pPr>
              <w:rPr>
                <w:rFonts w:ascii="Arial" w:hAnsi="Arial" w:cs="Arial"/>
                <w:lang w:val="fr-CA"/>
              </w:rPr>
            </w:pPr>
            <w:r w:rsidRPr="00651C10">
              <w:rPr>
                <w:rFonts w:ascii="Arial" w:hAnsi="Arial" w:cs="Arial"/>
                <w:lang w:val="fr-CA"/>
              </w:rPr>
              <w:t>Coûts additionnels pour les participants (décrire en détail) :</w:t>
            </w:r>
          </w:p>
        </w:tc>
        <w:tc>
          <w:tcPr>
            <w:tcW w:w="1728" w:type="dxa"/>
          </w:tcPr>
          <w:p w14:paraId="58F91CD0" w14:textId="77777777" w:rsidR="00D322BB" w:rsidRPr="00651C10" w:rsidRDefault="00D322BB" w:rsidP="00D322BB">
            <w:pPr>
              <w:rPr>
                <w:rFonts w:ascii="Arial" w:hAnsi="Arial" w:cs="Arial"/>
                <w:lang w:val="fr-CA"/>
              </w:rPr>
            </w:pPr>
          </w:p>
        </w:tc>
      </w:tr>
      <w:tr w:rsidR="00D322BB" w14:paraId="38B583A1" w14:textId="77777777" w:rsidTr="0013092E">
        <w:tc>
          <w:tcPr>
            <w:tcW w:w="0" w:type="auto"/>
          </w:tcPr>
          <w:p w14:paraId="2D4600A4" w14:textId="77777777" w:rsidR="00D322BB" w:rsidRDefault="00D322BB" w:rsidP="00D322BB">
            <w:pPr>
              <w:rPr>
                <w:rFonts w:ascii="Arial" w:hAnsi="Arial" w:cs="Arial"/>
              </w:rPr>
            </w:pPr>
            <w:r>
              <w:rPr>
                <w:rFonts w:ascii="Arial" w:hAnsi="Arial" w:cs="Arial"/>
              </w:rPr>
              <w:t>22.</w:t>
            </w:r>
          </w:p>
        </w:tc>
        <w:tc>
          <w:tcPr>
            <w:tcW w:w="10620" w:type="dxa"/>
          </w:tcPr>
          <w:p w14:paraId="7193665F" w14:textId="77777777" w:rsidR="00121C8C" w:rsidRPr="00651C10" w:rsidRDefault="00121C8C" w:rsidP="00121C8C">
            <w:pPr>
              <w:rPr>
                <w:rFonts w:ascii="Arial" w:hAnsi="Arial" w:cs="Arial"/>
                <w:lang w:val="fr-CA"/>
              </w:rPr>
            </w:pPr>
            <w:r w:rsidRPr="00651C10">
              <w:rPr>
                <w:rFonts w:ascii="Arial" w:hAnsi="Arial" w:cs="Arial"/>
                <w:lang w:val="fr-CA"/>
              </w:rPr>
              <w:t>Est-ce que des activités sociales sont associées à ce programme?</w:t>
            </w:r>
          </w:p>
          <w:p w14:paraId="3ECB3FB3" w14:textId="77777777" w:rsidR="00D322BB" w:rsidRPr="00651C10" w:rsidRDefault="00D322BB" w:rsidP="00D322BB">
            <w:pPr>
              <w:rPr>
                <w:rFonts w:ascii="Arial" w:hAnsi="Arial" w:cs="Arial"/>
                <w:lang w:val="fr-CA"/>
              </w:rPr>
            </w:pPr>
          </w:p>
        </w:tc>
        <w:tc>
          <w:tcPr>
            <w:tcW w:w="1728" w:type="dxa"/>
          </w:tcPr>
          <w:p w14:paraId="1657932B" w14:textId="77777777" w:rsidR="00D322BB" w:rsidRDefault="00121C8C" w:rsidP="00D322BB">
            <w:pPr>
              <w:rPr>
                <w:rFonts w:ascii="Arial" w:hAnsi="Arial" w:cs="Arial"/>
              </w:rPr>
            </w:pPr>
            <w:r w:rsidRPr="00121C8C">
              <w:rPr>
                <w:rFonts w:ascii="Arial" w:hAnsi="Arial" w:cs="Arial"/>
              </w:rPr>
              <w:sym w:font="Wingdings" w:char="F0A8"/>
            </w:r>
            <w:r w:rsidRPr="00121C8C">
              <w:rPr>
                <w:rFonts w:ascii="Arial" w:hAnsi="Arial" w:cs="Arial"/>
              </w:rPr>
              <w:t xml:space="preserve"> </w:t>
            </w:r>
            <w:proofErr w:type="spellStart"/>
            <w:r w:rsidRPr="00121C8C">
              <w:rPr>
                <w:rFonts w:ascii="Arial" w:hAnsi="Arial" w:cs="Arial"/>
              </w:rPr>
              <w:t>Oui</w:t>
            </w:r>
            <w:proofErr w:type="spellEnd"/>
            <w:r w:rsidRPr="00121C8C">
              <w:rPr>
                <w:rFonts w:ascii="Arial" w:hAnsi="Arial" w:cs="Arial"/>
              </w:rPr>
              <w:tab/>
            </w:r>
            <w:r w:rsidRPr="00121C8C">
              <w:rPr>
                <w:rFonts w:ascii="Arial" w:hAnsi="Arial" w:cs="Arial"/>
              </w:rPr>
              <w:sym w:font="Wingdings" w:char="F0A8"/>
            </w:r>
            <w:r w:rsidRPr="00121C8C">
              <w:rPr>
                <w:rFonts w:ascii="Arial" w:hAnsi="Arial" w:cs="Arial"/>
              </w:rPr>
              <w:t xml:space="preserve"> Non</w:t>
            </w:r>
          </w:p>
        </w:tc>
      </w:tr>
      <w:tr w:rsidR="00D322BB" w:rsidRPr="00651C10" w14:paraId="728AAD69" w14:textId="77777777" w:rsidTr="0013092E">
        <w:tc>
          <w:tcPr>
            <w:tcW w:w="0" w:type="auto"/>
          </w:tcPr>
          <w:p w14:paraId="26879B5F" w14:textId="77777777" w:rsidR="00D322BB" w:rsidRDefault="00D322BB" w:rsidP="00D322BB">
            <w:pPr>
              <w:rPr>
                <w:rFonts w:ascii="Arial" w:hAnsi="Arial" w:cs="Arial"/>
              </w:rPr>
            </w:pPr>
            <w:r>
              <w:rPr>
                <w:rFonts w:ascii="Arial" w:hAnsi="Arial" w:cs="Arial"/>
              </w:rPr>
              <w:t>22.1</w:t>
            </w:r>
          </w:p>
        </w:tc>
        <w:tc>
          <w:tcPr>
            <w:tcW w:w="10620" w:type="dxa"/>
          </w:tcPr>
          <w:p w14:paraId="3B6043DC" w14:textId="77777777" w:rsidR="00D322BB" w:rsidRPr="00651C10" w:rsidRDefault="00B569C1" w:rsidP="00D322BB">
            <w:pPr>
              <w:rPr>
                <w:rFonts w:ascii="Arial" w:hAnsi="Arial" w:cs="Arial"/>
                <w:lang w:val="fr-CA"/>
              </w:rPr>
            </w:pPr>
            <w:r w:rsidRPr="00651C10">
              <w:rPr>
                <w:rFonts w:ascii="Arial" w:hAnsi="Arial" w:cs="Arial"/>
                <w:lang w:val="fr-CA"/>
              </w:rPr>
              <w:t>(</w:t>
            </w:r>
            <w:proofErr w:type="gramStart"/>
            <w:r w:rsidRPr="00651C10">
              <w:rPr>
                <w:rFonts w:ascii="Arial" w:hAnsi="Arial" w:cs="Arial"/>
                <w:lang w:val="fr-CA"/>
              </w:rPr>
              <w:t>si</w:t>
            </w:r>
            <w:proofErr w:type="gramEnd"/>
            <w:r w:rsidRPr="00651C10">
              <w:rPr>
                <w:rFonts w:ascii="Arial" w:hAnsi="Arial" w:cs="Arial"/>
                <w:lang w:val="fr-CA"/>
              </w:rPr>
              <w:t xml:space="preserve"> oui à ci-dessus) </w:t>
            </w:r>
            <w:r w:rsidR="00121C8C" w:rsidRPr="00651C10">
              <w:rPr>
                <w:rFonts w:ascii="Arial" w:hAnsi="Arial" w:cs="Arial"/>
                <w:lang w:val="fr-CA"/>
              </w:rPr>
              <w:t>Décrire en détail les activités sociales liées à ce programme, y compris à quel moment ces activités auront lieu relativement à l'apprentissage certifié</w:t>
            </w:r>
          </w:p>
        </w:tc>
        <w:tc>
          <w:tcPr>
            <w:tcW w:w="1728" w:type="dxa"/>
          </w:tcPr>
          <w:p w14:paraId="7718192C" w14:textId="77777777" w:rsidR="00D322BB" w:rsidRPr="00651C10" w:rsidRDefault="00D322BB" w:rsidP="00D322BB">
            <w:pPr>
              <w:rPr>
                <w:rFonts w:ascii="Arial" w:hAnsi="Arial" w:cs="Arial"/>
                <w:lang w:val="fr-CA"/>
              </w:rPr>
            </w:pPr>
          </w:p>
        </w:tc>
      </w:tr>
    </w:tbl>
    <w:p w14:paraId="4D2B7BDF" w14:textId="77777777" w:rsidR="0015004C" w:rsidRPr="00651C10" w:rsidRDefault="0015004C">
      <w:pPr>
        <w:rPr>
          <w:rFonts w:ascii="Arial" w:hAnsi="Arial" w:cs="Arial"/>
          <w:lang w:val="fr-CA"/>
        </w:rPr>
      </w:pPr>
    </w:p>
    <w:p w14:paraId="183BF50D" w14:textId="77777777" w:rsidR="00121C8C" w:rsidRPr="00121C8C" w:rsidRDefault="00121C8C" w:rsidP="00121C8C">
      <w:pPr>
        <w:keepNext/>
        <w:keepLines/>
        <w:spacing w:before="40" w:after="0"/>
        <w:outlineLvl w:val="1"/>
        <w:rPr>
          <w:rFonts w:ascii="Arial" w:eastAsiaTheme="majorEastAsia" w:hAnsi="Arial" w:cs="Arial"/>
          <w:b/>
          <w:bCs/>
          <w:color w:val="365F91" w:themeColor="accent1" w:themeShade="BF"/>
          <w:sz w:val="28"/>
          <w:szCs w:val="28"/>
        </w:rPr>
      </w:pPr>
      <w:r w:rsidRPr="00121C8C">
        <w:rPr>
          <w:rFonts w:ascii="Arial" w:eastAsiaTheme="majorEastAsia" w:hAnsi="Arial" w:cs="Arial"/>
          <w:b/>
          <w:bCs/>
          <w:color w:val="365F91" w:themeColor="accent1" w:themeShade="BF"/>
          <w:sz w:val="28"/>
          <w:szCs w:val="28"/>
        </w:rPr>
        <w:t>LIEU ET CRÉDITS</w:t>
      </w:r>
    </w:p>
    <w:tbl>
      <w:tblPr>
        <w:tblStyle w:val="TableGrid"/>
        <w:tblW w:w="0" w:type="auto"/>
        <w:tblLook w:val="04A0" w:firstRow="1" w:lastRow="0" w:firstColumn="1" w:lastColumn="0" w:noHBand="0" w:noVBand="1"/>
      </w:tblPr>
      <w:tblGrid>
        <w:gridCol w:w="645"/>
        <w:gridCol w:w="8170"/>
        <w:gridCol w:w="4135"/>
      </w:tblGrid>
      <w:tr w:rsidR="00D322BB" w14:paraId="595CFB01" w14:textId="77777777" w:rsidTr="006E4A08">
        <w:tc>
          <w:tcPr>
            <w:tcW w:w="0" w:type="auto"/>
          </w:tcPr>
          <w:p w14:paraId="4F34C1CC" w14:textId="77777777" w:rsidR="00D322BB" w:rsidRDefault="00D322BB">
            <w:pPr>
              <w:rPr>
                <w:rFonts w:ascii="Arial" w:hAnsi="Arial" w:cs="Arial"/>
              </w:rPr>
            </w:pPr>
            <w:r>
              <w:rPr>
                <w:rFonts w:ascii="Arial" w:hAnsi="Arial" w:cs="Arial"/>
              </w:rPr>
              <w:t>23.</w:t>
            </w:r>
          </w:p>
        </w:tc>
        <w:tc>
          <w:tcPr>
            <w:tcW w:w="8170" w:type="dxa"/>
          </w:tcPr>
          <w:p w14:paraId="35FB934A" w14:textId="77777777" w:rsidR="00D322BB" w:rsidRPr="00651C10" w:rsidRDefault="00121C8C">
            <w:pPr>
              <w:rPr>
                <w:rFonts w:ascii="Arial" w:hAnsi="Arial" w:cs="Arial"/>
                <w:lang w:val="fr-CA"/>
              </w:rPr>
            </w:pPr>
            <w:r w:rsidRPr="00651C10">
              <w:rPr>
                <w:rFonts w:ascii="Arial" w:hAnsi="Arial" w:cs="Arial"/>
                <w:lang w:val="fr-CA"/>
              </w:rPr>
              <w:t>Sélectionner le format du programme:</w:t>
            </w:r>
          </w:p>
        </w:tc>
        <w:tc>
          <w:tcPr>
            <w:tcW w:w="4135" w:type="dxa"/>
          </w:tcPr>
          <w:p w14:paraId="0F4E521B" w14:textId="77777777" w:rsidR="00121C8C" w:rsidRPr="00121C8C" w:rsidRDefault="00D322BB" w:rsidP="00121C8C">
            <w:pPr>
              <w:rPr>
                <w:rFonts w:ascii="Arial" w:hAnsi="Arial" w:cs="Arial"/>
              </w:rPr>
            </w:pPr>
            <w:r w:rsidRPr="00964573">
              <w:rPr>
                <w:rFonts w:ascii="Arial" w:hAnsi="Arial" w:cs="Arial"/>
              </w:rPr>
              <w:sym w:font="Wingdings" w:char="F0A8"/>
            </w:r>
            <w:r w:rsidRPr="00964573">
              <w:rPr>
                <w:rFonts w:ascii="Arial" w:hAnsi="Arial" w:cs="Arial"/>
              </w:rPr>
              <w:t xml:space="preserve"> </w:t>
            </w:r>
            <w:proofErr w:type="spellStart"/>
            <w:r w:rsidR="00121C8C" w:rsidRPr="00121C8C">
              <w:rPr>
                <w:rFonts w:ascii="Arial" w:hAnsi="Arial" w:cs="Arial"/>
              </w:rPr>
              <w:t>En</w:t>
            </w:r>
            <w:proofErr w:type="spellEnd"/>
            <w:r w:rsidR="00121C8C" w:rsidRPr="00121C8C">
              <w:rPr>
                <w:rFonts w:ascii="Arial" w:hAnsi="Arial" w:cs="Arial"/>
              </w:rPr>
              <w:t xml:space="preserve"> direct</w:t>
            </w:r>
          </w:p>
          <w:p w14:paraId="4AB08F94" w14:textId="77777777" w:rsidR="00121C8C" w:rsidRPr="00121C8C" w:rsidRDefault="00D322BB" w:rsidP="00121C8C">
            <w:pPr>
              <w:rPr>
                <w:rFonts w:ascii="Arial" w:hAnsi="Arial" w:cs="Arial"/>
              </w:rPr>
            </w:pPr>
            <w:r w:rsidRPr="00964573">
              <w:rPr>
                <w:rFonts w:ascii="Arial" w:hAnsi="Arial" w:cs="Arial"/>
              </w:rPr>
              <w:sym w:font="Wingdings" w:char="F0A8"/>
            </w:r>
            <w:r w:rsidRPr="00964573">
              <w:rPr>
                <w:rFonts w:ascii="Arial" w:hAnsi="Arial" w:cs="Arial"/>
              </w:rPr>
              <w:t xml:space="preserve"> </w:t>
            </w:r>
            <w:proofErr w:type="spellStart"/>
            <w:r w:rsidR="00121C8C" w:rsidRPr="00121C8C">
              <w:rPr>
                <w:rFonts w:ascii="Arial" w:hAnsi="Arial" w:cs="Arial"/>
              </w:rPr>
              <w:t>Autoapprentissage</w:t>
            </w:r>
            <w:proofErr w:type="spellEnd"/>
            <w:r w:rsidR="00121C8C" w:rsidRPr="00121C8C">
              <w:rPr>
                <w:rFonts w:ascii="Arial" w:hAnsi="Arial" w:cs="Arial"/>
              </w:rPr>
              <w:t xml:space="preserve"> </w:t>
            </w:r>
            <w:proofErr w:type="spellStart"/>
            <w:r w:rsidR="00121C8C" w:rsidRPr="00121C8C">
              <w:rPr>
                <w:rFonts w:ascii="Arial" w:hAnsi="Arial" w:cs="Arial"/>
              </w:rPr>
              <w:t>en</w:t>
            </w:r>
            <w:proofErr w:type="spellEnd"/>
            <w:r w:rsidR="00121C8C" w:rsidRPr="00121C8C">
              <w:rPr>
                <w:rFonts w:ascii="Arial" w:hAnsi="Arial" w:cs="Arial"/>
              </w:rPr>
              <w:t xml:space="preserve"> </w:t>
            </w:r>
            <w:proofErr w:type="spellStart"/>
            <w:r w:rsidR="00121C8C" w:rsidRPr="00121C8C">
              <w:rPr>
                <w:rFonts w:ascii="Arial" w:hAnsi="Arial" w:cs="Arial"/>
              </w:rPr>
              <w:t>ligne</w:t>
            </w:r>
            <w:proofErr w:type="spellEnd"/>
          </w:p>
          <w:p w14:paraId="7280FC53" w14:textId="77777777" w:rsidR="00D322BB" w:rsidRDefault="00D322BB">
            <w:pPr>
              <w:rPr>
                <w:rFonts w:ascii="Arial" w:hAnsi="Arial" w:cs="Arial"/>
              </w:rPr>
            </w:pPr>
          </w:p>
        </w:tc>
      </w:tr>
      <w:tr w:rsidR="00D322BB" w14:paraId="216FC727" w14:textId="77777777" w:rsidTr="006E4A08">
        <w:tc>
          <w:tcPr>
            <w:tcW w:w="0" w:type="auto"/>
          </w:tcPr>
          <w:p w14:paraId="5F164322" w14:textId="77777777" w:rsidR="00D322BB" w:rsidRDefault="00D322BB">
            <w:pPr>
              <w:rPr>
                <w:rFonts w:ascii="Arial" w:hAnsi="Arial" w:cs="Arial"/>
              </w:rPr>
            </w:pPr>
            <w:r>
              <w:rPr>
                <w:rFonts w:ascii="Arial" w:hAnsi="Arial" w:cs="Arial"/>
              </w:rPr>
              <w:t>23.1</w:t>
            </w:r>
          </w:p>
        </w:tc>
        <w:tc>
          <w:tcPr>
            <w:tcW w:w="8170" w:type="dxa"/>
          </w:tcPr>
          <w:p w14:paraId="741A4D29" w14:textId="77777777" w:rsidR="00D322BB" w:rsidRPr="00651C10" w:rsidRDefault="00121C8C">
            <w:pPr>
              <w:rPr>
                <w:rFonts w:ascii="Arial" w:hAnsi="Arial" w:cs="Arial"/>
                <w:lang w:val="fr-CA"/>
              </w:rPr>
            </w:pPr>
            <w:r w:rsidRPr="00651C10">
              <w:rPr>
                <w:rFonts w:ascii="Arial" w:hAnsi="Arial" w:cs="Arial"/>
                <w:lang w:val="fr-CA"/>
              </w:rPr>
              <w:t xml:space="preserve">Sélectionner toutes les réponses qui s'appliquent : </w:t>
            </w:r>
            <w:r w:rsidR="00D322BB" w:rsidRPr="00651C10">
              <w:rPr>
                <w:rFonts w:ascii="Arial" w:hAnsi="Arial" w:cs="Arial"/>
                <w:lang w:val="fr-CA"/>
              </w:rPr>
              <w:t>(</w:t>
            </w:r>
            <w:r w:rsidR="00B569C1" w:rsidRPr="00651C10">
              <w:rPr>
                <w:rFonts w:ascii="Arial" w:hAnsi="Arial" w:cs="Arial"/>
                <w:lang w:val="fr-CA"/>
              </w:rPr>
              <w:t>si en direct sélectionné ci-dessus</w:t>
            </w:r>
            <w:r w:rsidR="00501D0B" w:rsidRPr="00651C10">
              <w:rPr>
                <w:rFonts w:ascii="Arial" w:hAnsi="Arial" w:cs="Arial"/>
                <w:lang w:val="fr-CA"/>
              </w:rPr>
              <w:t>)</w:t>
            </w:r>
          </w:p>
        </w:tc>
        <w:tc>
          <w:tcPr>
            <w:tcW w:w="4135" w:type="dxa"/>
          </w:tcPr>
          <w:p w14:paraId="300F079F" w14:textId="77777777" w:rsidR="00121C8C" w:rsidRPr="00121C8C" w:rsidRDefault="00D322BB" w:rsidP="00121C8C">
            <w:pPr>
              <w:rPr>
                <w:rFonts w:ascii="Arial" w:hAnsi="Arial" w:cs="Arial"/>
              </w:rPr>
            </w:pPr>
            <w:r w:rsidRPr="00964573">
              <w:rPr>
                <w:rFonts w:ascii="Arial" w:hAnsi="Arial" w:cs="Arial"/>
              </w:rPr>
              <w:sym w:font="Wingdings" w:char="F0A8"/>
            </w:r>
            <w:r w:rsidRPr="00964573">
              <w:rPr>
                <w:rFonts w:ascii="Arial" w:hAnsi="Arial" w:cs="Arial"/>
              </w:rPr>
              <w:t xml:space="preserve"> </w:t>
            </w:r>
            <w:proofErr w:type="spellStart"/>
            <w:r w:rsidR="00121C8C" w:rsidRPr="00121C8C">
              <w:rPr>
                <w:rFonts w:ascii="Arial" w:hAnsi="Arial" w:cs="Arial"/>
              </w:rPr>
              <w:t>En</w:t>
            </w:r>
            <w:proofErr w:type="spellEnd"/>
            <w:r w:rsidR="00121C8C" w:rsidRPr="00121C8C">
              <w:rPr>
                <w:rFonts w:ascii="Arial" w:hAnsi="Arial" w:cs="Arial"/>
              </w:rPr>
              <w:t xml:space="preserve"> </w:t>
            </w:r>
            <w:proofErr w:type="spellStart"/>
            <w:r w:rsidR="00121C8C" w:rsidRPr="00121C8C">
              <w:rPr>
                <w:rFonts w:ascii="Arial" w:hAnsi="Arial" w:cs="Arial"/>
              </w:rPr>
              <w:t>personne</w:t>
            </w:r>
            <w:proofErr w:type="spellEnd"/>
            <w:r w:rsidR="00121C8C" w:rsidRPr="00121C8C">
              <w:rPr>
                <w:rFonts w:ascii="Arial" w:hAnsi="Arial" w:cs="Arial"/>
              </w:rPr>
              <w:tab/>
            </w:r>
          </w:p>
          <w:p w14:paraId="4BA41DA0" w14:textId="77777777" w:rsidR="00121C8C" w:rsidRPr="00121C8C" w:rsidRDefault="00D322BB" w:rsidP="00121C8C">
            <w:pPr>
              <w:rPr>
                <w:rFonts w:ascii="Arial" w:hAnsi="Arial" w:cs="Arial"/>
              </w:rPr>
            </w:pPr>
            <w:r w:rsidRPr="00964573">
              <w:rPr>
                <w:rFonts w:ascii="Arial" w:hAnsi="Arial" w:cs="Arial"/>
              </w:rPr>
              <w:sym w:font="Wingdings" w:char="F0A8"/>
            </w:r>
            <w:r w:rsidRPr="00964573">
              <w:rPr>
                <w:rFonts w:ascii="Arial" w:hAnsi="Arial" w:cs="Arial"/>
              </w:rPr>
              <w:t xml:space="preserve"> </w:t>
            </w:r>
            <w:r w:rsidR="00121C8C" w:rsidRPr="00121C8C">
              <w:rPr>
                <w:rFonts w:ascii="Arial" w:hAnsi="Arial" w:cs="Arial"/>
              </w:rPr>
              <w:t>Diffusion Web</w:t>
            </w:r>
          </w:p>
          <w:p w14:paraId="72116C2C" w14:textId="77777777" w:rsidR="00D322BB" w:rsidRDefault="00D322BB">
            <w:pPr>
              <w:rPr>
                <w:rFonts w:ascii="Arial" w:hAnsi="Arial" w:cs="Arial"/>
              </w:rPr>
            </w:pPr>
          </w:p>
        </w:tc>
      </w:tr>
      <w:tr w:rsidR="00D322BB" w:rsidRPr="00651C10" w14:paraId="57A7D2DA" w14:textId="77777777" w:rsidTr="006E4A08">
        <w:tc>
          <w:tcPr>
            <w:tcW w:w="0" w:type="auto"/>
          </w:tcPr>
          <w:p w14:paraId="5837DDB0" w14:textId="77777777" w:rsidR="00D322BB" w:rsidRDefault="0013092E">
            <w:pPr>
              <w:rPr>
                <w:rFonts w:ascii="Arial" w:hAnsi="Arial" w:cs="Arial"/>
              </w:rPr>
            </w:pPr>
            <w:r>
              <w:rPr>
                <w:rFonts w:ascii="Arial" w:hAnsi="Arial" w:cs="Arial"/>
              </w:rPr>
              <w:t>24.</w:t>
            </w:r>
          </w:p>
        </w:tc>
        <w:tc>
          <w:tcPr>
            <w:tcW w:w="8170" w:type="dxa"/>
          </w:tcPr>
          <w:p w14:paraId="72407D74" w14:textId="77777777" w:rsidR="00FD43F9" w:rsidRPr="00651C10" w:rsidRDefault="00FD43F9" w:rsidP="00FD43F9">
            <w:pPr>
              <w:rPr>
                <w:rFonts w:ascii="Arial" w:hAnsi="Arial" w:cs="Arial"/>
                <w:lang w:val="fr-CA"/>
              </w:rPr>
            </w:pPr>
            <w:r w:rsidRPr="00651C10">
              <w:rPr>
                <w:rFonts w:ascii="Arial" w:hAnsi="Arial" w:cs="Arial"/>
                <w:lang w:val="fr-CA"/>
              </w:rPr>
              <w:t>À quel endroit ce programme sera-t-il offert?</w:t>
            </w:r>
          </w:p>
          <w:p w14:paraId="2F19C726" w14:textId="77777777" w:rsidR="00D322BB" w:rsidRPr="00651C10" w:rsidRDefault="00D322BB">
            <w:pPr>
              <w:rPr>
                <w:rFonts w:ascii="Arial" w:hAnsi="Arial" w:cs="Arial"/>
                <w:lang w:val="fr-CA"/>
              </w:rPr>
            </w:pPr>
          </w:p>
        </w:tc>
        <w:tc>
          <w:tcPr>
            <w:tcW w:w="4135" w:type="dxa"/>
          </w:tcPr>
          <w:p w14:paraId="0AF9C7F6" w14:textId="77777777" w:rsidR="0013092E" w:rsidRPr="00651C10" w:rsidRDefault="0013092E" w:rsidP="0013092E">
            <w:pPr>
              <w:rPr>
                <w:rFonts w:ascii="Arial" w:hAnsi="Arial" w:cs="Arial"/>
                <w:lang w:val="fr-CA"/>
              </w:rPr>
            </w:pPr>
            <w:r w:rsidRPr="00964573">
              <w:rPr>
                <w:rFonts w:ascii="Arial" w:hAnsi="Arial" w:cs="Arial"/>
              </w:rPr>
              <w:sym w:font="Wingdings" w:char="F0A8"/>
            </w:r>
            <w:r w:rsidRPr="00651C10">
              <w:rPr>
                <w:rFonts w:ascii="Arial" w:hAnsi="Arial" w:cs="Arial"/>
                <w:lang w:val="fr-CA"/>
              </w:rPr>
              <w:t xml:space="preserve"> </w:t>
            </w:r>
            <w:r w:rsidR="00F241FD" w:rsidRPr="00651C10">
              <w:rPr>
                <w:rFonts w:ascii="Arial" w:hAnsi="Arial" w:cs="Arial"/>
                <w:lang w:val="fr-CA"/>
              </w:rPr>
              <w:t>Au Canada</w:t>
            </w:r>
          </w:p>
          <w:p w14:paraId="2B78E2F6" w14:textId="77777777" w:rsidR="00D322BB" w:rsidRPr="00651C10" w:rsidRDefault="0013092E" w:rsidP="00D322BB">
            <w:pPr>
              <w:rPr>
                <w:rFonts w:ascii="Arial" w:hAnsi="Arial" w:cs="Arial"/>
                <w:lang w:val="fr-CA"/>
              </w:rPr>
            </w:pPr>
            <w:r w:rsidRPr="00964573">
              <w:rPr>
                <w:rFonts w:ascii="Arial" w:hAnsi="Arial" w:cs="Arial"/>
              </w:rPr>
              <w:sym w:font="Wingdings" w:char="F0A8"/>
            </w:r>
            <w:r w:rsidRPr="00651C10">
              <w:rPr>
                <w:rFonts w:ascii="Arial" w:hAnsi="Arial" w:cs="Arial"/>
                <w:lang w:val="fr-CA"/>
              </w:rPr>
              <w:t xml:space="preserve"> </w:t>
            </w:r>
            <w:r w:rsidR="00F241FD" w:rsidRPr="00651C10">
              <w:rPr>
                <w:rFonts w:ascii="Arial" w:hAnsi="Arial" w:cs="Arial"/>
                <w:lang w:val="fr-CA"/>
              </w:rPr>
              <w:t xml:space="preserve">À l'extérieur du Canada </w:t>
            </w:r>
          </w:p>
        </w:tc>
      </w:tr>
      <w:tr w:rsidR="0013092E" w14:paraId="38A495E8" w14:textId="77777777" w:rsidTr="006E4A08">
        <w:tc>
          <w:tcPr>
            <w:tcW w:w="0" w:type="auto"/>
          </w:tcPr>
          <w:p w14:paraId="5C50ED14" w14:textId="77777777" w:rsidR="0013092E" w:rsidRDefault="0013092E">
            <w:pPr>
              <w:rPr>
                <w:rFonts w:ascii="Arial" w:hAnsi="Arial" w:cs="Arial"/>
              </w:rPr>
            </w:pPr>
            <w:r>
              <w:rPr>
                <w:rFonts w:ascii="Arial" w:hAnsi="Arial" w:cs="Arial"/>
              </w:rPr>
              <w:t>25.</w:t>
            </w:r>
          </w:p>
        </w:tc>
        <w:tc>
          <w:tcPr>
            <w:tcW w:w="8170" w:type="dxa"/>
          </w:tcPr>
          <w:p w14:paraId="27A40A15" w14:textId="77777777" w:rsidR="00F241FD" w:rsidRPr="00651C10" w:rsidRDefault="00F241FD" w:rsidP="00F241FD">
            <w:pPr>
              <w:rPr>
                <w:rFonts w:ascii="Arial" w:hAnsi="Arial" w:cs="Arial"/>
                <w:lang w:val="fr-CA"/>
              </w:rPr>
            </w:pPr>
            <w:r w:rsidRPr="00651C10">
              <w:rPr>
                <w:rFonts w:ascii="Arial" w:hAnsi="Arial" w:cs="Arial"/>
                <w:lang w:val="fr-CA"/>
              </w:rPr>
              <w:t>Sélectionner les provinces et territoires dans lesquels le programme sera offert:</w:t>
            </w:r>
          </w:p>
          <w:p w14:paraId="5B239E18" w14:textId="77777777" w:rsidR="0013092E" w:rsidRPr="00651C10" w:rsidRDefault="0013092E" w:rsidP="0013092E">
            <w:pPr>
              <w:rPr>
                <w:rFonts w:ascii="Arial" w:hAnsi="Arial" w:cs="Arial"/>
                <w:lang w:val="fr-CA"/>
              </w:rPr>
            </w:pPr>
          </w:p>
        </w:tc>
        <w:tc>
          <w:tcPr>
            <w:tcW w:w="4135" w:type="dxa"/>
          </w:tcPr>
          <w:p w14:paraId="0074F017" w14:textId="77777777" w:rsidR="00F241FD" w:rsidRPr="00651C10" w:rsidRDefault="0013092E" w:rsidP="00F241FD">
            <w:pPr>
              <w:rPr>
                <w:rFonts w:ascii="Arial" w:hAnsi="Arial" w:cs="Arial"/>
                <w:lang w:val="fr-CA"/>
              </w:rPr>
            </w:pPr>
            <w:r w:rsidRPr="00964573">
              <w:rPr>
                <w:rFonts w:ascii="Arial" w:hAnsi="Arial" w:cs="Arial"/>
              </w:rPr>
              <w:sym w:font="Wingdings" w:char="F0A8"/>
            </w:r>
            <w:r w:rsidRPr="00651C10">
              <w:rPr>
                <w:rFonts w:ascii="Arial" w:hAnsi="Arial" w:cs="Arial"/>
                <w:lang w:val="fr-CA"/>
              </w:rPr>
              <w:t xml:space="preserve"> </w:t>
            </w:r>
            <w:r w:rsidR="00F241FD" w:rsidRPr="00651C10">
              <w:rPr>
                <w:rFonts w:ascii="Arial" w:hAnsi="Arial" w:cs="Arial"/>
                <w:lang w:val="fr-CA"/>
              </w:rPr>
              <w:t>Alberta</w:t>
            </w:r>
          </w:p>
          <w:p w14:paraId="212B4F04"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 xml:space="preserve"> Colombie-Britannique</w:t>
            </w:r>
          </w:p>
          <w:p w14:paraId="158309D3"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 xml:space="preserve"> Manitoba</w:t>
            </w:r>
          </w:p>
          <w:p w14:paraId="5F1C9990"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 xml:space="preserve"> Nouveau-Brunswick</w:t>
            </w:r>
          </w:p>
          <w:p w14:paraId="673C0A74"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Terre-Neuve-et-Labrador</w:t>
            </w:r>
          </w:p>
          <w:p w14:paraId="056A0446"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 xml:space="preserve"> Territoires du Nord-Ouest</w:t>
            </w:r>
          </w:p>
          <w:p w14:paraId="4F3295C5"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 xml:space="preserve"> Nouvelle-Écosse</w:t>
            </w:r>
          </w:p>
          <w:p w14:paraId="62A88413"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 xml:space="preserve"> Nunavut</w:t>
            </w:r>
          </w:p>
          <w:p w14:paraId="75DFC11D" w14:textId="77777777" w:rsidR="00F241FD" w:rsidRPr="00651C10" w:rsidRDefault="00F241FD" w:rsidP="00F241FD">
            <w:pPr>
              <w:rPr>
                <w:rFonts w:ascii="Arial" w:hAnsi="Arial" w:cs="Arial"/>
                <w:lang w:val="fr-CA"/>
              </w:rPr>
            </w:pPr>
            <w:r>
              <w:rPr>
                <w:rFonts w:ascii="Arial" w:hAnsi="Arial" w:cs="Arial"/>
              </w:rPr>
              <w:sym w:font="Wingdings" w:char="F0A8"/>
            </w:r>
            <w:r w:rsidRPr="00651C10">
              <w:rPr>
                <w:rFonts w:ascii="Arial" w:hAnsi="Arial" w:cs="Arial"/>
                <w:lang w:val="fr-CA"/>
              </w:rPr>
              <w:t>Ontario</w:t>
            </w:r>
          </w:p>
          <w:p w14:paraId="24006B2D" w14:textId="77777777" w:rsidR="00F241FD" w:rsidRPr="00651C10" w:rsidRDefault="00F241FD" w:rsidP="00F241FD">
            <w:pPr>
              <w:rPr>
                <w:rFonts w:ascii="Arial" w:hAnsi="Arial" w:cs="Arial"/>
                <w:lang w:val="fr-CA"/>
              </w:rPr>
            </w:pPr>
            <w:r>
              <w:rPr>
                <w:rFonts w:ascii="Arial" w:hAnsi="Arial" w:cs="Arial"/>
              </w:rPr>
              <w:lastRenderedPageBreak/>
              <w:sym w:font="Wingdings" w:char="F0A8"/>
            </w:r>
            <w:r w:rsidRPr="00651C10">
              <w:rPr>
                <w:rFonts w:ascii="Arial" w:hAnsi="Arial" w:cs="Arial"/>
                <w:lang w:val="fr-CA"/>
              </w:rPr>
              <w:t xml:space="preserve"> Île du-Prince-Édouard</w:t>
            </w:r>
          </w:p>
          <w:p w14:paraId="3F1C57B8" w14:textId="77777777" w:rsidR="00F241FD" w:rsidRPr="00F241FD" w:rsidRDefault="00F241FD" w:rsidP="00F241FD">
            <w:pPr>
              <w:rPr>
                <w:rFonts w:ascii="Arial" w:hAnsi="Arial" w:cs="Arial"/>
              </w:rPr>
            </w:pPr>
            <w:r>
              <w:rPr>
                <w:rFonts w:ascii="Arial" w:hAnsi="Arial" w:cs="Arial"/>
              </w:rPr>
              <w:sym w:font="Wingdings" w:char="F0A8"/>
            </w:r>
            <w:r>
              <w:rPr>
                <w:rFonts w:ascii="Arial" w:hAnsi="Arial" w:cs="Arial"/>
              </w:rPr>
              <w:t xml:space="preserve"> </w:t>
            </w:r>
            <w:r w:rsidRPr="00F241FD">
              <w:rPr>
                <w:rFonts w:ascii="Arial" w:hAnsi="Arial" w:cs="Arial"/>
              </w:rPr>
              <w:t>Québec</w:t>
            </w:r>
          </w:p>
          <w:p w14:paraId="3D5DF46D" w14:textId="77777777" w:rsidR="00F241FD" w:rsidRPr="00F241FD" w:rsidRDefault="00F241FD" w:rsidP="00F241FD">
            <w:pPr>
              <w:rPr>
                <w:rFonts w:ascii="Arial" w:hAnsi="Arial" w:cs="Arial"/>
              </w:rPr>
            </w:pPr>
            <w:r>
              <w:rPr>
                <w:rFonts w:ascii="Arial" w:hAnsi="Arial" w:cs="Arial"/>
              </w:rPr>
              <w:sym w:font="Wingdings" w:char="F0A8"/>
            </w:r>
            <w:r>
              <w:rPr>
                <w:rFonts w:ascii="Arial" w:hAnsi="Arial" w:cs="Arial"/>
              </w:rPr>
              <w:t xml:space="preserve"> </w:t>
            </w:r>
            <w:r w:rsidRPr="00F241FD">
              <w:rPr>
                <w:rFonts w:ascii="Arial" w:hAnsi="Arial" w:cs="Arial"/>
              </w:rPr>
              <w:t>Saskatchewan</w:t>
            </w:r>
          </w:p>
          <w:p w14:paraId="5876D77B" w14:textId="77777777" w:rsidR="00F241FD" w:rsidRPr="00F241FD" w:rsidRDefault="00F241FD" w:rsidP="00F241FD">
            <w:pPr>
              <w:rPr>
                <w:rFonts w:ascii="Arial" w:hAnsi="Arial" w:cs="Arial"/>
              </w:rPr>
            </w:pPr>
            <w:r>
              <w:rPr>
                <w:rFonts w:ascii="Arial" w:hAnsi="Arial" w:cs="Arial"/>
              </w:rPr>
              <w:sym w:font="Wingdings" w:char="F0A8"/>
            </w:r>
            <w:r>
              <w:rPr>
                <w:rFonts w:ascii="Arial" w:hAnsi="Arial" w:cs="Arial"/>
              </w:rPr>
              <w:t xml:space="preserve"> </w:t>
            </w:r>
            <w:r w:rsidRPr="00F241FD">
              <w:rPr>
                <w:rFonts w:ascii="Arial" w:hAnsi="Arial" w:cs="Arial"/>
              </w:rPr>
              <w:t>Yukon</w:t>
            </w:r>
          </w:p>
          <w:p w14:paraId="62357A60" w14:textId="77777777" w:rsidR="0013092E" w:rsidRPr="00964573" w:rsidRDefault="0013092E" w:rsidP="0013092E">
            <w:pPr>
              <w:rPr>
                <w:rFonts w:ascii="Arial" w:hAnsi="Arial" w:cs="Arial"/>
              </w:rPr>
            </w:pPr>
          </w:p>
        </w:tc>
      </w:tr>
      <w:tr w:rsidR="0013092E" w:rsidRPr="00651C10" w14:paraId="443D8F84" w14:textId="77777777" w:rsidTr="006E4A08">
        <w:tc>
          <w:tcPr>
            <w:tcW w:w="0" w:type="auto"/>
          </w:tcPr>
          <w:p w14:paraId="1D17C7BD" w14:textId="77777777" w:rsidR="0013092E" w:rsidRDefault="0013092E">
            <w:pPr>
              <w:rPr>
                <w:rFonts w:ascii="Arial" w:hAnsi="Arial" w:cs="Arial"/>
              </w:rPr>
            </w:pPr>
            <w:r>
              <w:rPr>
                <w:rFonts w:ascii="Arial" w:hAnsi="Arial" w:cs="Arial"/>
              </w:rPr>
              <w:lastRenderedPageBreak/>
              <w:t>26.</w:t>
            </w:r>
          </w:p>
        </w:tc>
        <w:tc>
          <w:tcPr>
            <w:tcW w:w="8170" w:type="dxa"/>
          </w:tcPr>
          <w:p w14:paraId="34566B10" w14:textId="77777777" w:rsidR="0013092E" w:rsidRPr="00651C10" w:rsidRDefault="00F241FD" w:rsidP="0013092E">
            <w:pPr>
              <w:rPr>
                <w:rFonts w:ascii="Arial" w:hAnsi="Arial" w:cs="Arial"/>
                <w:lang w:val="fr-CA"/>
              </w:rPr>
            </w:pPr>
            <w:r w:rsidRPr="00651C10">
              <w:rPr>
                <w:rFonts w:ascii="Arial" w:hAnsi="Arial" w:cs="Arial"/>
                <w:bCs/>
                <w:lang w:val="fr-CA"/>
              </w:rPr>
              <w:t>Choisir le pays où le programme sera présenté:</w:t>
            </w:r>
          </w:p>
          <w:p w14:paraId="725610A3" w14:textId="77777777" w:rsidR="0013092E" w:rsidRPr="00651C10" w:rsidRDefault="0013092E" w:rsidP="0013092E">
            <w:pPr>
              <w:rPr>
                <w:rFonts w:ascii="Arial" w:hAnsi="Arial" w:cs="Arial"/>
                <w:lang w:val="fr-CA"/>
              </w:rPr>
            </w:pPr>
          </w:p>
        </w:tc>
        <w:tc>
          <w:tcPr>
            <w:tcW w:w="4135" w:type="dxa"/>
          </w:tcPr>
          <w:p w14:paraId="6AC93685" w14:textId="77777777" w:rsidR="0013092E" w:rsidRPr="00651C10" w:rsidRDefault="0013092E" w:rsidP="0013092E">
            <w:pPr>
              <w:rPr>
                <w:rFonts w:ascii="Arial" w:hAnsi="Arial" w:cs="Arial"/>
                <w:lang w:val="fr-CA"/>
              </w:rPr>
            </w:pPr>
          </w:p>
        </w:tc>
      </w:tr>
      <w:tr w:rsidR="0013092E" w14:paraId="58BF1A64" w14:textId="77777777" w:rsidTr="006E4A08">
        <w:tc>
          <w:tcPr>
            <w:tcW w:w="0" w:type="auto"/>
          </w:tcPr>
          <w:p w14:paraId="08B796E5" w14:textId="77777777" w:rsidR="0013092E" w:rsidRDefault="0013092E">
            <w:pPr>
              <w:rPr>
                <w:rFonts w:ascii="Arial" w:hAnsi="Arial" w:cs="Arial"/>
              </w:rPr>
            </w:pPr>
            <w:r>
              <w:rPr>
                <w:rFonts w:ascii="Arial" w:hAnsi="Arial" w:cs="Arial"/>
              </w:rPr>
              <w:t xml:space="preserve">27. </w:t>
            </w:r>
          </w:p>
        </w:tc>
        <w:tc>
          <w:tcPr>
            <w:tcW w:w="8170" w:type="dxa"/>
          </w:tcPr>
          <w:p w14:paraId="06247DCD" w14:textId="77777777" w:rsidR="0013092E" w:rsidRPr="00651C10" w:rsidRDefault="00F241FD" w:rsidP="0013092E">
            <w:pPr>
              <w:rPr>
                <w:rFonts w:ascii="Arial" w:hAnsi="Arial" w:cs="Arial"/>
                <w:lang w:val="fr-CA"/>
              </w:rPr>
            </w:pPr>
            <w:r w:rsidRPr="00651C10">
              <w:rPr>
                <w:rFonts w:ascii="Arial" w:hAnsi="Arial" w:cs="Arial"/>
                <w:lang w:val="fr-CA"/>
              </w:rPr>
              <w:t>Veuillez fournir le nombre d'heures total de formation compris dans le programme proposé (excluant les pauses, les repas, les discours d'ouverture et de fermeture ou le temps accordé pour terminer les évaluations du programme). Veuillez soumettre l'ordre du jour du programme à titre de confirmation.</w:t>
            </w:r>
          </w:p>
        </w:tc>
        <w:tc>
          <w:tcPr>
            <w:tcW w:w="4135" w:type="dxa"/>
          </w:tcPr>
          <w:p w14:paraId="40FAD433" w14:textId="77777777" w:rsidR="0013092E" w:rsidRDefault="00F241FD" w:rsidP="0013092E">
            <w:pPr>
              <w:rPr>
                <w:rFonts w:ascii="Arial" w:hAnsi="Arial" w:cs="Arial"/>
              </w:rPr>
            </w:pPr>
            <w:proofErr w:type="spellStart"/>
            <w:r w:rsidRPr="00F241FD">
              <w:rPr>
                <w:rFonts w:ascii="Arial" w:hAnsi="Arial" w:cs="Arial"/>
              </w:rPr>
              <w:t>heure</w:t>
            </w:r>
            <w:proofErr w:type="spellEnd"/>
            <w:r w:rsidRPr="00F241FD">
              <w:rPr>
                <w:rFonts w:ascii="Arial" w:hAnsi="Arial" w:cs="Arial"/>
              </w:rPr>
              <w:t>(s)</w:t>
            </w:r>
            <w:r w:rsidR="0013092E">
              <w:rPr>
                <w:rFonts w:ascii="Arial" w:hAnsi="Arial" w:cs="Arial"/>
              </w:rPr>
              <w:t>:</w:t>
            </w:r>
            <w:r w:rsidR="0013092E">
              <w:rPr>
                <w:rFonts w:ascii="Arial" w:hAnsi="Arial" w:cs="Arial"/>
              </w:rPr>
              <w:tab/>
            </w:r>
          </w:p>
          <w:p w14:paraId="71AB813D" w14:textId="77777777" w:rsidR="0013092E" w:rsidRPr="00964573" w:rsidRDefault="00F241FD" w:rsidP="0013092E">
            <w:pPr>
              <w:rPr>
                <w:rFonts w:ascii="Arial" w:hAnsi="Arial" w:cs="Arial"/>
              </w:rPr>
            </w:pPr>
            <w:r>
              <w:rPr>
                <w:rFonts w:ascii="Arial" w:hAnsi="Arial" w:cs="Arial"/>
              </w:rPr>
              <w:t>m</w:t>
            </w:r>
            <w:r w:rsidR="0013092E" w:rsidRPr="00964573">
              <w:rPr>
                <w:rFonts w:ascii="Arial" w:hAnsi="Arial" w:cs="Arial"/>
              </w:rPr>
              <w:t>inutes:</w:t>
            </w:r>
          </w:p>
          <w:p w14:paraId="5B8A03C2" w14:textId="77777777" w:rsidR="0013092E" w:rsidRPr="00964573" w:rsidRDefault="0013092E" w:rsidP="0013092E">
            <w:pPr>
              <w:rPr>
                <w:rFonts w:ascii="Arial" w:hAnsi="Arial" w:cs="Arial"/>
              </w:rPr>
            </w:pPr>
          </w:p>
        </w:tc>
      </w:tr>
      <w:tr w:rsidR="0013092E" w:rsidRPr="00651C10" w14:paraId="63385ABA" w14:textId="77777777" w:rsidTr="006E4A08">
        <w:tc>
          <w:tcPr>
            <w:tcW w:w="0" w:type="auto"/>
          </w:tcPr>
          <w:p w14:paraId="36646444" w14:textId="77777777" w:rsidR="0013092E" w:rsidRDefault="0013092E">
            <w:pPr>
              <w:rPr>
                <w:rFonts w:ascii="Arial" w:hAnsi="Arial" w:cs="Arial"/>
              </w:rPr>
            </w:pPr>
            <w:r>
              <w:rPr>
                <w:rFonts w:ascii="Arial" w:hAnsi="Arial" w:cs="Arial"/>
              </w:rPr>
              <w:t>28.</w:t>
            </w:r>
          </w:p>
        </w:tc>
        <w:tc>
          <w:tcPr>
            <w:tcW w:w="8170" w:type="dxa"/>
          </w:tcPr>
          <w:p w14:paraId="44675ACC" w14:textId="77777777" w:rsidR="0013092E" w:rsidRPr="00964573" w:rsidRDefault="00F241FD" w:rsidP="0013092E">
            <w:pPr>
              <w:rPr>
                <w:rFonts w:ascii="Arial" w:hAnsi="Arial" w:cs="Arial"/>
              </w:rPr>
            </w:pPr>
            <w:r w:rsidRPr="00F241FD">
              <w:rPr>
                <w:rFonts w:ascii="Arial" w:hAnsi="Arial" w:cs="Arial"/>
              </w:rPr>
              <w:t xml:space="preserve">Ce </w:t>
            </w:r>
            <w:proofErr w:type="spellStart"/>
            <w:r w:rsidRPr="00F241FD">
              <w:rPr>
                <w:rFonts w:ascii="Arial" w:hAnsi="Arial" w:cs="Arial"/>
              </w:rPr>
              <w:t>programme</w:t>
            </w:r>
            <w:proofErr w:type="spellEnd"/>
            <w:r w:rsidRPr="00F241FD">
              <w:rPr>
                <w:rFonts w:ascii="Arial" w:hAnsi="Arial" w:cs="Arial"/>
              </w:rPr>
              <w:t xml:space="preserve"> vise:</w:t>
            </w:r>
          </w:p>
        </w:tc>
        <w:tc>
          <w:tcPr>
            <w:tcW w:w="4135" w:type="dxa"/>
          </w:tcPr>
          <w:p w14:paraId="4C1312A2" w14:textId="77777777" w:rsidR="00F241FD" w:rsidRPr="00651C10" w:rsidRDefault="0013092E" w:rsidP="00F241FD">
            <w:pPr>
              <w:rPr>
                <w:rFonts w:ascii="Arial" w:hAnsi="Arial" w:cs="Arial"/>
                <w:lang w:val="fr-CA"/>
              </w:rPr>
            </w:pPr>
            <w:r w:rsidRPr="00964573">
              <w:rPr>
                <w:rFonts w:ascii="Arial" w:hAnsi="Arial" w:cs="Arial"/>
              </w:rPr>
              <w:sym w:font="Wingdings" w:char="F0A8"/>
            </w:r>
            <w:r w:rsidRPr="00651C10">
              <w:rPr>
                <w:rFonts w:ascii="Arial" w:hAnsi="Arial" w:cs="Arial"/>
                <w:lang w:val="fr-CA"/>
              </w:rPr>
              <w:t xml:space="preserve"> </w:t>
            </w:r>
            <w:proofErr w:type="gramStart"/>
            <w:r w:rsidR="00F241FD" w:rsidRPr="00651C10">
              <w:rPr>
                <w:rFonts w:ascii="Arial" w:hAnsi="Arial" w:cs="Arial"/>
                <w:lang w:val="fr-CA"/>
              </w:rPr>
              <w:t>la</w:t>
            </w:r>
            <w:proofErr w:type="gramEnd"/>
            <w:r w:rsidR="00F241FD" w:rsidRPr="00651C10">
              <w:rPr>
                <w:rFonts w:ascii="Arial" w:hAnsi="Arial" w:cs="Arial"/>
                <w:lang w:val="fr-CA"/>
              </w:rPr>
              <w:t xml:space="preserve"> certification pour 1 crédit par heure</w:t>
            </w:r>
          </w:p>
          <w:p w14:paraId="12BEB87B" w14:textId="77777777" w:rsidR="00EE4213" w:rsidRPr="00651C10" w:rsidRDefault="0013092E" w:rsidP="00EE4213">
            <w:pPr>
              <w:rPr>
                <w:rFonts w:ascii="Arial" w:hAnsi="Arial" w:cs="Arial"/>
                <w:lang w:val="fr-CA"/>
              </w:rPr>
            </w:pPr>
            <w:r w:rsidRPr="00964573">
              <w:rPr>
                <w:rFonts w:ascii="Arial" w:hAnsi="Arial" w:cs="Arial"/>
              </w:rPr>
              <w:sym w:font="Wingdings" w:char="F0A8"/>
            </w:r>
            <w:r w:rsidRPr="00651C10">
              <w:rPr>
                <w:rFonts w:ascii="Arial" w:hAnsi="Arial" w:cs="Arial"/>
                <w:lang w:val="fr-CA"/>
              </w:rPr>
              <w:t xml:space="preserve"> </w:t>
            </w:r>
            <w:proofErr w:type="gramStart"/>
            <w:r w:rsidR="00EE4213" w:rsidRPr="00651C10">
              <w:rPr>
                <w:rFonts w:ascii="Arial" w:hAnsi="Arial" w:cs="Arial"/>
                <w:lang w:val="fr-CA"/>
              </w:rPr>
              <w:t>la</w:t>
            </w:r>
            <w:proofErr w:type="gramEnd"/>
            <w:r w:rsidR="00EE4213" w:rsidRPr="00651C10">
              <w:rPr>
                <w:rFonts w:ascii="Arial" w:hAnsi="Arial" w:cs="Arial"/>
                <w:lang w:val="fr-CA"/>
              </w:rPr>
              <w:t xml:space="preserve"> certification pour 2 crédits par heure</w:t>
            </w:r>
          </w:p>
          <w:p w14:paraId="39B8022D" w14:textId="77777777" w:rsidR="0013092E" w:rsidRPr="00651C10" w:rsidRDefault="0013092E" w:rsidP="0013092E">
            <w:pPr>
              <w:rPr>
                <w:rFonts w:ascii="Arial" w:hAnsi="Arial" w:cs="Arial"/>
                <w:lang w:val="fr-CA"/>
              </w:rPr>
            </w:pPr>
            <w:r w:rsidRPr="00964573">
              <w:rPr>
                <w:rFonts w:ascii="Arial" w:hAnsi="Arial" w:cs="Arial"/>
              </w:rPr>
              <w:sym w:font="Wingdings" w:char="F0A8"/>
            </w:r>
            <w:r w:rsidRPr="00651C10">
              <w:rPr>
                <w:rFonts w:ascii="Arial" w:hAnsi="Arial" w:cs="Arial"/>
                <w:lang w:val="fr-CA"/>
              </w:rPr>
              <w:t xml:space="preserve"> </w:t>
            </w:r>
            <w:proofErr w:type="gramStart"/>
            <w:r w:rsidR="00EE4213" w:rsidRPr="00651C10">
              <w:rPr>
                <w:rFonts w:ascii="Arial" w:hAnsi="Arial" w:cs="Arial"/>
                <w:lang w:val="fr-CA"/>
              </w:rPr>
              <w:t>la</w:t>
            </w:r>
            <w:proofErr w:type="gramEnd"/>
            <w:r w:rsidR="00EE4213" w:rsidRPr="00651C10">
              <w:rPr>
                <w:rFonts w:ascii="Arial" w:hAnsi="Arial" w:cs="Arial"/>
                <w:lang w:val="fr-CA"/>
              </w:rPr>
              <w:t xml:space="preserve"> certification pour 3 crédits par heure</w:t>
            </w:r>
          </w:p>
        </w:tc>
      </w:tr>
      <w:tr w:rsidR="0013092E" w:rsidRPr="00651C10" w14:paraId="1C009FF4" w14:textId="77777777" w:rsidTr="006E4A08">
        <w:tc>
          <w:tcPr>
            <w:tcW w:w="0" w:type="auto"/>
          </w:tcPr>
          <w:p w14:paraId="03FD7E5F" w14:textId="77777777" w:rsidR="0013092E" w:rsidRDefault="0013092E">
            <w:pPr>
              <w:rPr>
                <w:rFonts w:ascii="Arial" w:hAnsi="Arial" w:cs="Arial"/>
              </w:rPr>
            </w:pPr>
            <w:r>
              <w:rPr>
                <w:rFonts w:ascii="Arial" w:hAnsi="Arial" w:cs="Arial"/>
              </w:rPr>
              <w:t>29.</w:t>
            </w:r>
          </w:p>
        </w:tc>
        <w:tc>
          <w:tcPr>
            <w:tcW w:w="8170" w:type="dxa"/>
          </w:tcPr>
          <w:p w14:paraId="2EE5AC19" w14:textId="77777777" w:rsidR="0013092E" w:rsidRPr="00651C10" w:rsidRDefault="00EE4213" w:rsidP="0013092E">
            <w:pPr>
              <w:rPr>
                <w:rFonts w:ascii="Arial" w:hAnsi="Arial" w:cs="Arial"/>
                <w:lang w:val="fr-CA"/>
              </w:rPr>
            </w:pPr>
            <w:r w:rsidRPr="00651C10">
              <w:rPr>
                <w:rFonts w:ascii="Arial" w:hAnsi="Arial" w:cs="Arial"/>
                <w:lang w:val="fr-CA"/>
              </w:rPr>
              <w:t>Les programmes qui visent deux et trois crédits par heure doivent être développés et mis en œuvre par un organisme de médecins sans but lucratif ou grâce à une collaboration avec ce dernier. Identifier le nom de l'organisme de médecins sans but lucratif:</w:t>
            </w:r>
          </w:p>
        </w:tc>
        <w:tc>
          <w:tcPr>
            <w:tcW w:w="4135" w:type="dxa"/>
          </w:tcPr>
          <w:p w14:paraId="3C080DA7" w14:textId="77777777" w:rsidR="0013092E" w:rsidRPr="00651C10" w:rsidRDefault="0013092E" w:rsidP="0013092E">
            <w:pPr>
              <w:rPr>
                <w:rFonts w:ascii="Arial" w:hAnsi="Arial" w:cs="Arial"/>
                <w:lang w:val="fr-CA"/>
              </w:rPr>
            </w:pPr>
          </w:p>
        </w:tc>
      </w:tr>
      <w:tr w:rsidR="0013092E" w:rsidRPr="00651C10" w14:paraId="1F9FFA76" w14:textId="77777777" w:rsidTr="006E4A08">
        <w:tc>
          <w:tcPr>
            <w:tcW w:w="0" w:type="auto"/>
          </w:tcPr>
          <w:p w14:paraId="5F0516C6" w14:textId="77777777" w:rsidR="0013092E" w:rsidRDefault="0013092E">
            <w:pPr>
              <w:rPr>
                <w:rFonts w:ascii="Arial" w:hAnsi="Arial" w:cs="Arial"/>
              </w:rPr>
            </w:pPr>
            <w:r>
              <w:rPr>
                <w:rFonts w:ascii="Arial" w:hAnsi="Arial" w:cs="Arial"/>
              </w:rPr>
              <w:t>30.</w:t>
            </w:r>
          </w:p>
        </w:tc>
        <w:tc>
          <w:tcPr>
            <w:tcW w:w="8170" w:type="dxa"/>
          </w:tcPr>
          <w:p w14:paraId="6147A08A" w14:textId="77777777" w:rsidR="00EE4213" w:rsidRPr="00651C10" w:rsidRDefault="00EE4213" w:rsidP="00EE4213">
            <w:pPr>
              <w:rPr>
                <w:rFonts w:ascii="Arial" w:hAnsi="Arial" w:cs="Arial"/>
                <w:lang w:val="fr-CA"/>
              </w:rPr>
            </w:pPr>
            <w:r w:rsidRPr="00651C10">
              <w:rPr>
                <w:rFonts w:ascii="Arial" w:hAnsi="Arial" w:cs="Arial"/>
                <w:lang w:val="fr-CA"/>
              </w:rPr>
              <w:t>Identifier la catégorie de crédits appropriée:</w:t>
            </w:r>
          </w:p>
          <w:p w14:paraId="13E6BC95" w14:textId="77777777" w:rsidR="0013092E" w:rsidRPr="00651C10" w:rsidRDefault="0013092E" w:rsidP="0013092E">
            <w:pPr>
              <w:rPr>
                <w:rFonts w:ascii="Arial" w:hAnsi="Arial" w:cs="Arial"/>
                <w:lang w:val="fr-CA"/>
              </w:rPr>
            </w:pPr>
          </w:p>
        </w:tc>
        <w:tc>
          <w:tcPr>
            <w:tcW w:w="4135" w:type="dxa"/>
          </w:tcPr>
          <w:p w14:paraId="15DD4991" w14:textId="77777777" w:rsidR="00EE4213" w:rsidRPr="00651C10" w:rsidRDefault="00EE4213"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Évaluation</w:t>
            </w:r>
          </w:p>
          <w:p w14:paraId="655C044F" w14:textId="77777777" w:rsidR="00EE4213" w:rsidRPr="00651C10" w:rsidRDefault="00EE4213"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Apprentissage en groupe</w:t>
            </w:r>
          </w:p>
          <w:p w14:paraId="161E333A" w14:textId="77777777" w:rsidR="0013092E" w:rsidRPr="00651C10" w:rsidRDefault="00EE4213" w:rsidP="0013092E">
            <w:pPr>
              <w:rPr>
                <w:rFonts w:ascii="Arial" w:hAnsi="Arial" w:cs="Arial"/>
                <w:lang w:val="fr-CA"/>
              </w:rPr>
            </w:pPr>
            <w:r>
              <w:rPr>
                <w:rFonts w:ascii="Arial" w:hAnsi="Arial" w:cs="Arial"/>
              </w:rPr>
              <w:sym w:font="Wingdings" w:char="F0A8"/>
            </w:r>
            <w:r w:rsidRPr="00651C10">
              <w:rPr>
                <w:rFonts w:ascii="Arial" w:hAnsi="Arial" w:cs="Arial"/>
                <w:lang w:val="fr-CA"/>
              </w:rPr>
              <w:t xml:space="preserve"> Autoapprentissage</w:t>
            </w:r>
          </w:p>
        </w:tc>
      </w:tr>
      <w:tr w:rsidR="0013092E" w14:paraId="48305A80" w14:textId="77777777" w:rsidTr="006E4A08">
        <w:tc>
          <w:tcPr>
            <w:tcW w:w="0" w:type="auto"/>
          </w:tcPr>
          <w:p w14:paraId="575831CB" w14:textId="77777777" w:rsidR="0013092E" w:rsidRDefault="0013092E">
            <w:pPr>
              <w:rPr>
                <w:rFonts w:ascii="Arial" w:hAnsi="Arial" w:cs="Arial"/>
              </w:rPr>
            </w:pPr>
            <w:r>
              <w:rPr>
                <w:rFonts w:ascii="Arial" w:hAnsi="Arial" w:cs="Arial"/>
              </w:rPr>
              <w:t>31.</w:t>
            </w:r>
          </w:p>
        </w:tc>
        <w:tc>
          <w:tcPr>
            <w:tcW w:w="8170" w:type="dxa"/>
          </w:tcPr>
          <w:p w14:paraId="6D7B2A09" w14:textId="77777777" w:rsidR="0013092E" w:rsidRPr="00651C10" w:rsidRDefault="00EE4213" w:rsidP="0013092E">
            <w:pPr>
              <w:rPr>
                <w:rFonts w:ascii="Arial" w:hAnsi="Arial" w:cs="Arial"/>
                <w:lang w:val="fr-CA"/>
              </w:rPr>
            </w:pPr>
            <w:r w:rsidRPr="00651C10">
              <w:rPr>
                <w:rFonts w:ascii="Arial" w:hAnsi="Arial" w:cs="Arial"/>
                <w:lang w:val="fr-CA"/>
              </w:rPr>
              <w:t>Est-ce que la certification pour ce programme est demandée en collaboration avec un autre organisme ou groupe?</w:t>
            </w:r>
          </w:p>
        </w:tc>
        <w:tc>
          <w:tcPr>
            <w:tcW w:w="4135" w:type="dxa"/>
          </w:tcPr>
          <w:p w14:paraId="29088DB0" w14:textId="77777777" w:rsidR="0013092E" w:rsidRPr="00964573" w:rsidRDefault="00EE4213" w:rsidP="0013092E">
            <w:pPr>
              <w:rPr>
                <w:rFonts w:ascii="Arial" w:hAnsi="Arial" w:cs="Arial"/>
              </w:rPr>
            </w:pPr>
            <w:r w:rsidRPr="00EE4213">
              <w:rPr>
                <w:rFonts w:ascii="Arial" w:hAnsi="Arial" w:cs="Arial"/>
              </w:rPr>
              <w:sym w:font="Wingdings" w:char="F0A8"/>
            </w:r>
            <w:r w:rsidRPr="00EE4213">
              <w:rPr>
                <w:rFonts w:ascii="Arial" w:hAnsi="Arial" w:cs="Arial"/>
              </w:rPr>
              <w:t xml:space="preserve"> </w:t>
            </w:r>
            <w:proofErr w:type="spellStart"/>
            <w:r w:rsidRPr="00EE4213">
              <w:rPr>
                <w:rFonts w:ascii="Arial" w:hAnsi="Arial" w:cs="Arial"/>
              </w:rPr>
              <w:t>Oui</w:t>
            </w:r>
            <w:proofErr w:type="spellEnd"/>
            <w:r w:rsidRPr="00EE4213">
              <w:rPr>
                <w:rFonts w:ascii="Arial" w:hAnsi="Arial" w:cs="Arial"/>
              </w:rPr>
              <w:tab/>
            </w:r>
            <w:r w:rsidRPr="00EE4213">
              <w:rPr>
                <w:rFonts w:ascii="Arial" w:hAnsi="Arial" w:cs="Arial"/>
              </w:rPr>
              <w:sym w:font="Wingdings" w:char="F0A8"/>
            </w:r>
            <w:r w:rsidRPr="00EE4213">
              <w:rPr>
                <w:rFonts w:ascii="Arial" w:hAnsi="Arial" w:cs="Arial"/>
              </w:rPr>
              <w:t xml:space="preserve"> Non</w:t>
            </w:r>
          </w:p>
        </w:tc>
      </w:tr>
      <w:tr w:rsidR="0013092E" w:rsidRPr="00651C10" w14:paraId="0EDF979D" w14:textId="77777777" w:rsidTr="006E4A08">
        <w:tc>
          <w:tcPr>
            <w:tcW w:w="0" w:type="auto"/>
          </w:tcPr>
          <w:p w14:paraId="020CB7DF" w14:textId="77777777" w:rsidR="0013092E" w:rsidRDefault="0013092E">
            <w:pPr>
              <w:rPr>
                <w:rFonts w:ascii="Arial" w:hAnsi="Arial" w:cs="Arial"/>
              </w:rPr>
            </w:pPr>
            <w:r>
              <w:rPr>
                <w:rFonts w:ascii="Arial" w:hAnsi="Arial" w:cs="Arial"/>
              </w:rPr>
              <w:t>31.1</w:t>
            </w:r>
          </w:p>
        </w:tc>
        <w:tc>
          <w:tcPr>
            <w:tcW w:w="8170" w:type="dxa"/>
          </w:tcPr>
          <w:p w14:paraId="3CF6918C" w14:textId="77777777" w:rsidR="0013092E" w:rsidRPr="00651C10" w:rsidRDefault="00501D0B" w:rsidP="0013092E">
            <w:pPr>
              <w:rPr>
                <w:rFonts w:ascii="Arial" w:hAnsi="Arial" w:cs="Arial"/>
                <w:lang w:val="fr-CA"/>
              </w:rPr>
            </w:pPr>
            <w:r w:rsidRPr="00651C10">
              <w:rPr>
                <w:rFonts w:ascii="Arial" w:hAnsi="Arial" w:cs="Arial"/>
                <w:lang w:val="fr-CA"/>
              </w:rPr>
              <w:t>(</w:t>
            </w:r>
            <w:proofErr w:type="gramStart"/>
            <w:r w:rsidRPr="00651C10">
              <w:rPr>
                <w:rFonts w:ascii="Arial" w:hAnsi="Arial" w:cs="Arial"/>
                <w:lang w:val="fr-CA"/>
              </w:rPr>
              <w:t>si</w:t>
            </w:r>
            <w:proofErr w:type="gramEnd"/>
            <w:r w:rsidRPr="00651C10">
              <w:rPr>
                <w:rFonts w:ascii="Arial" w:hAnsi="Arial" w:cs="Arial"/>
                <w:lang w:val="fr-CA"/>
              </w:rPr>
              <w:t xml:space="preserve"> oui à ci-dessus) </w:t>
            </w:r>
            <w:r w:rsidR="00EE4213" w:rsidRPr="00651C10">
              <w:rPr>
                <w:rFonts w:ascii="Arial" w:hAnsi="Arial" w:cs="Arial"/>
                <w:lang w:val="fr-CA"/>
              </w:rPr>
              <w:t>Nom de l'organisme:</w:t>
            </w:r>
          </w:p>
        </w:tc>
        <w:tc>
          <w:tcPr>
            <w:tcW w:w="4135" w:type="dxa"/>
          </w:tcPr>
          <w:p w14:paraId="5A3A6FCB" w14:textId="77777777" w:rsidR="0013092E" w:rsidRPr="00651C10" w:rsidRDefault="0013092E" w:rsidP="0013092E">
            <w:pPr>
              <w:rPr>
                <w:rFonts w:ascii="Arial" w:hAnsi="Arial" w:cs="Arial"/>
                <w:lang w:val="fr-CA"/>
              </w:rPr>
            </w:pPr>
          </w:p>
        </w:tc>
      </w:tr>
      <w:tr w:rsidR="0013092E" w:rsidRPr="00651C10" w14:paraId="52D94B5C" w14:textId="77777777" w:rsidTr="006E4A08">
        <w:tc>
          <w:tcPr>
            <w:tcW w:w="0" w:type="auto"/>
          </w:tcPr>
          <w:p w14:paraId="32C825D9" w14:textId="77777777" w:rsidR="0013092E" w:rsidRDefault="0013092E">
            <w:pPr>
              <w:rPr>
                <w:rFonts w:ascii="Arial" w:hAnsi="Arial" w:cs="Arial"/>
              </w:rPr>
            </w:pPr>
            <w:r>
              <w:rPr>
                <w:rFonts w:ascii="Arial" w:hAnsi="Arial" w:cs="Arial"/>
              </w:rPr>
              <w:t>31.2</w:t>
            </w:r>
          </w:p>
        </w:tc>
        <w:tc>
          <w:tcPr>
            <w:tcW w:w="8170" w:type="dxa"/>
          </w:tcPr>
          <w:p w14:paraId="4360B812" w14:textId="77777777" w:rsidR="0013092E" w:rsidRPr="00651C10" w:rsidRDefault="00EE4213" w:rsidP="00EE4213">
            <w:pPr>
              <w:rPr>
                <w:rFonts w:ascii="Arial" w:hAnsi="Arial" w:cs="Arial"/>
                <w:lang w:val="fr-CA"/>
              </w:rPr>
            </w:pPr>
            <w:r w:rsidRPr="00651C10">
              <w:rPr>
                <w:rFonts w:ascii="Arial" w:hAnsi="Arial" w:cs="Arial"/>
                <w:lang w:val="fr-CA"/>
              </w:rPr>
              <w:t>Montant et type de crédits demandés : (veuillez inscrire tout ce qui s'applique)</w:t>
            </w:r>
          </w:p>
        </w:tc>
        <w:tc>
          <w:tcPr>
            <w:tcW w:w="4135" w:type="dxa"/>
          </w:tcPr>
          <w:p w14:paraId="708253E4" w14:textId="77777777" w:rsidR="0013092E" w:rsidRPr="00651C10" w:rsidRDefault="0013092E" w:rsidP="0013092E">
            <w:pPr>
              <w:rPr>
                <w:rFonts w:ascii="Arial" w:hAnsi="Arial" w:cs="Arial"/>
                <w:lang w:val="fr-CA"/>
              </w:rPr>
            </w:pPr>
          </w:p>
        </w:tc>
      </w:tr>
      <w:tr w:rsidR="0013092E" w:rsidRPr="00651C10" w14:paraId="61CDE68C" w14:textId="77777777" w:rsidTr="006E4A08">
        <w:tc>
          <w:tcPr>
            <w:tcW w:w="0" w:type="auto"/>
          </w:tcPr>
          <w:p w14:paraId="752CFA3C" w14:textId="77777777" w:rsidR="0013092E" w:rsidRDefault="0013092E">
            <w:pPr>
              <w:rPr>
                <w:rFonts w:ascii="Arial" w:hAnsi="Arial" w:cs="Arial"/>
              </w:rPr>
            </w:pPr>
            <w:r>
              <w:rPr>
                <w:rFonts w:ascii="Arial" w:hAnsi="Arial" w:cs="Arial"/>
              </w:rPr>
              <w:t>32.</w:t>
            </w:r>
          </w:p>
        </w:tc>
        <w:tc>
          <w:tcPr>
            <w:tcW w:w="8170" w:type="dxa"/>
          </w:tcPr>
          <w:p w14:paraId="5988CCA0" w14:textId="77777777" w:rsidR="0013092E" w:rsidRPr="00651C10" w:rsidRDefault="00EE4213" w:rsidP="0013092E">
            <w:pPr>
              <w:rPr>
                <w:rFonts w:ascii="Arial" w:hAnsi="Arial" w:cs="Arial"/>
                <w:lang w:val="fr-CA"/>
              </w:rPr>
            </w:pPr>
            <w:r w:rsidRPr="00651C10">
              <w:rPr>
                <w:rFonts w:ascii="Arial" w:hAnsi="Arial" w:cs="Arial"/>
                <w:lang w:val="fr-CA"/>
              </w:rPr>
              <w:t>Veuillez sélectionner le type de programme</w:t>
            </w:r>
          </w:p>
        </w:tc>
        <w:tc>
          <w:tcPr>
            <w:tcW w:w="4135" w:type="dxa"/>
          </w:tcPr>
          <w:p w14:paraId="701F07A4" w14:textId="77777777" w:rsidR="00EE4213" w:rsidRPr="00651C10" w:rsidRDefault="00EE4213"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Programme de tournée hospitalière ou clinique d'un crédit par heure    </w:t>
            </w:r>
          </w:p>
          <w:p w14:paraId="7174FF88" w14:textId="77777777" w:rsidR="00EE4213" w:rsidRPr="00651C10" w:rsidRDefault="00290204"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w:t>
            </w:r>
            <w:r w:rsidR="00EE4213" w:rsidRPr="00651C10">
              <w:rPr>
                <w:rFonts w:ascii="Arial" w:hAnsi="Arial" w:cs="Arial"/>
                <w:lang w:val="fr-CA"/>
              </w:rPr>
              <w:t xml:space="preserve">Clubs de lecture à un crédit par heure    </w:t>
            </w:r>
          </w:p>
          <w:p w14:paraId="307C0668" w14:textId="77777777" w:rsidR="00EE4213" w:rsidRPr="00651C10" w:rsidRDefault="00290204"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w:t>
            </w:r>
            <w:r w:rsidR="00EE4213" w:rsidRPr="00651C10">
              <w:rPr>
                <w:rFonts w:ascii="Arial" w:hAnsi="Arial" w:cs="Arial"/>
                <w:lang w:val="fr-CA"/>
              </w:rPr>
              <w:t xml:space="preserve">Activités d'apprentissage en petits groupes d'un crédit par heure    </w:t>
            </w:r>
          </w:p>
          <w:p w14:paraId="210EA351" w14:textId="77777777" w:rsidR="00EE4213" w:rsidRPr="00651C10" w:rsidRDefault="00290204" w:rsidP="00EE4213">
            <w:pPr>
              <w:rPr>
                <w:rFonts w:ascii="Arial" w:hAnsi="Arial" w:cs="Arial"/>
                <w:lang w:val="fr-CA"/>
              </w:rPr>
            </w:pPr>
            <w:r>
              <w:rPr>
                <w:rFonts w:ascii="Arial" w:hAnsi="Arial" w:cs="Arial"/>
              </w:rPr>
              <w:lastRenderedPageBreak/>
              <w:sym w:font="Wingdings" w:char="F0A8"/>
            </w:r>
            <w:r w:rsidRPr="00651C10">
              <w:rPr>
                <w:rFonts w:ascii="Arial" w:hAnsi="Arial" w:cs="Arial"/>
                <w:lang w:val="fr-CA"/>
              </w:rPr>
              <w:t xml:space="preserve"> </w:t>
            </w:r>
            <w:r w:rsidR="00EE4213" w:rsidRPr="00651C10">
              <w:rPr>
                <w:rFonts w:ascii="Arial" w:hAnsi="Arial" w:cs="Arial"/>
                <w:lang w:val="fr-CA"/>
              </w:rPr>
              <w:t xml:space="preserve">Programme de développement professoral d'un crédit par heure    </w:t>
            </w:r>
          </w:p>
          <w:p w14:paraId="499C249B" w14:textId="77777777" w:rsidR="00EE4213" w:rsidRPr="00651C10" w:rsidRDefault="00290204"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w:t>
            </w:r>
            <w:r w:rsidR="00EE4213" w:rsidRPr="00651C10">
              <w:rPr>
                <w:rFonts w:ascii="Arial" w:hAnsi="Arial" w:cs="Arial"/>
                <w:lang w:val="fr-CA"/>
              </w:rPr>
              <w:t xml:space="preserve">Série d'activités régulières d'un crédit par heure    </w:t>
            </w:r>
          </w:p>
          <w:p w14:paraId="06352168" w14:textId="77777777" w:rsidR="00EE4213" w:rsidRPr="00651C10" w:rsidRDefault="00290204"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w:t>
            </w:r>
            <w:r w:rsidR="00EE4213" w:rsidRPr="00651C10">
              <w:rPr>
                <w:rFonts w:ascii="Arial" w:hAnsi="Arial" w:cs="Arial"/>
                <w:lang w:val="fr-CA"/>
              </w:rPr>
              <w:t>Activité à prestation unique comme une conférence, une assemblée scientifique, un congrès ou un événement important similaire (</w:t>
            </w:r>
            <w:bookmarkStart w:id="3" w:name="OLE_LINK1"/>
            <w:r w:rsidR="00EE4213" w:rsidRPr="00651C10">
              <w:rPr>
                <w:rFonts w:ascii="Arial" w:hAnsi="Arial" w:cs="Arial"/>
                <w:lang w:val="fr-CA"/>
              </w:rPr>
              <w:t>exclu les symposiums satellites et les séances auxiliaires</w:t>
            </w:r>
            <w:bookmarkEnd w:id="3"/>
            <w:r w:rsidR="00EE4213" w:rsidRPr="00651C10">
              <w:rPr>
                <w:rFonts w:ascii="Arial" w:hAnsi="Arial" w:cs="Arial"/>
                <w:lang w:val="fr-CA"/>
              </w:rPr>
              <w:t xml:space="preserve">)    </w:t>
            </w:r>
          </w:p>
          <w:p w14:paraId="3F4F571E" w14:textId="77777777" w:rsidR="0013092E" w:rsidRPr="00651C10" w:rsidRDefault="00290204" w:rsidP="00EE4213">
            <w:pPr>
              <w:rPr>
                <w:rFonts w:ascii="Arial" w:hAnsi="Arial" w:cs="Arial"/>
                <w:lang w:val="fr-CA"/>
              </w:rPr>
            </w:pPr>
            <w:r>
              <w:rPr>
                <w:rFonts w:ascii="Arial" w:hAnsi="Arial" w:cs="Arial"/>
              </w:rPr>
              <w:sym w:font="Wingdings" w:char="F0A8"/>
            </w:r>
            <w:r w:rsidRPr="00651C10">
              <w:rPr>
                <w:rFonts w:ascii="Arial" w:hAnsi="Arial" w:cs="Arial"/>
                <w:lang w:val="fr-CA"/>
              </w:rPr>
              <w:t xml:space="preserve"> </w:t>
            </w:r>
            <w:r w:rsidR="00EE4213" w:rsidRPr="00651C10">
              <w:rPr>
                <w:rFonts w:ascii="Arial" w:hAnsi="Arial" w:cs="Arial"/>
                <w:lang w:val="fr-CA"/>
              </w:rPr>
              <w:t xml:space="preserve">Toute autre activité ou programme de DPC   </w:t>
            </w:r>
          </w:p>
        </w:tc>
      </w:tr>
    </w:tbl>
    <w:p w14:paraId="33128218" w14:textId="77777777" w:rsidR="00D322BB" w:rsidRPr="00651C10" w:rsidRDefault="00D322BB">
      <w:pPr>
        <w:rPr>
          <w:rFonts w:ascii="Arial" w:hAnsi="Arial" w:cs="Arial"/>
          <w:lang w:val="fr-CA"/>
        </w:rPr>
      </w:pPr>
    </w:p>
    <w:p w14:paraId="6815A882" w14:textId="77777777" w:rsidR="00290204" w:rsidRPr="00290204" w:rsidRDefault="00290204" w:rsidP="00290204">
      <w:pPr>
        <w:keepNext/>
        <w:keepLines/>
        <w:spacing w:before="40" w:after="0"/>
        <w:outlineLvl w:val="1"/>
        <w:rPr>
          <w:rFonts w:ascii="Arial" w:eastAsiaTheme="majorEastAsia" w:hAnsi="Arial" w:cs="Arial"/>
          <w:b/>
          <w:bCs/>
          <w:color w:val="365F91" w:themeColor="accent1" w:themeShade="BF"/>
          <w:sz w:val="28"/>
          <w:szCs w:val="28"/>
        </w:rPr>
      </w:pPr>
      <w:r w:rsidRPr="00290204">
        <w:rPr>
          <w:rFonts w:ascii="Arial" w:eastAsiaTheme="majorEastAsia" w:hAnsi="Arial" w:cs="Arial"/>
          <w:b/>
          <w:bCs/>
          <w:color w:val="365F91" w:themeColor="accent1" w:themeShade="BF"/>
          <w:sz w:val="28"/>
          <w:szCs w:val="28"/>
        </w:rPr>
        <w:t>PLANIFICATION</w:t>
      </w:r>
    </w:p>
    <w:tbl>
      <w:tblPr>
        <w:tblStyle w:val="TableGrid"/>
        <w:tblW w:w="0" w:type="auto"/>
        <w:tblLook w:val="04A0" w:firstRow="1" w:lastRow="0" w:firstColumn="1" w:lastColumn="0" w:noHBand="0" w:noVBand="1"/>
      </w:tblPr>
      <w:tblGrid>
        <w:gridCol w:w="645"/>
        <w:gridCol w:w="8928"/>
        <w:gridCol w:w="3377"/>
      </w:tblGrid>
      <w:tr w:rsidR="006E4A08" w:rsidRPr="00CC7FFA" w14:paraId="2DE64A85" w14:textId="77777777" w:rsidTr="00DD2788">
        <w:tc>
          <w:tcPr>
            <w:tcW w:w="0" w:type="auto"/>
          </w:tcPr>
          <w:p w14:paraId="21EE829B" w14:textId="77777777" w:rsidR="00CC7FFA" w:rsidRPr="00CC7FFA" w:rsidRDefault="00CC7FFA" w:rsidP="00CC7FFA">
            <w:pPr>
              <w:rPr>
                <w:rFonts w:ascii="Arial" w:hAnsi="Arial" w:cs="Arial"/>
              </w:rPr>
            </w:pPr>
            <w:r w:rsidRPr="00CC7FFA">
              <w:rPr>
                <w:rFonts w:ascii="Arial" w:hAnsi="Arial" w:cs="Arial"/>
              </w:rPr>
              <w:t>33.</w:t>
            </w:r>
          </w:p>
        </w:tc>
        <w:tc>
          <w:tcPr>
            <w:tcW w:w="8958" w:type="dxa"/>
          </w:tcPr>
          <w:p w14:paraId="5615460E" w14:textId="77777777" w:rsidR="00CC7FFA" w:rsidRPr="00651C10" w:rsidRDefault="00501D0B" w:rsidP="00CC7FFA">
            <w:pPr>
              <w:rPr>
                <w:rFonts w:ascii="Arial" w:hAnsi="Arial" w:cs="Arial"/>
                <w:lang w:val="fr-CA"/>
              </w:rPr>
            </w:pPr>
            <w:r w:rsidRPr="00651C10">
              <w:rPr>
                <w:rFonts w:ascii="Arial" w:hAnsi="Arial" w:cs="Arial"/>
                <w:lang w:val="fr-CA"/>
              </w:rPr>
              <w:t>(Si</w:t>
            </w:r>
            <w:r w:rsidR="00CC7FFA" w:rsidRPr="00651C10">
              <w:rPr>
                <w:rFonts w:ascii="Arial" w:hAnsi="Arial" w:cs="Arial"/>
                <w:lang w:val="fr-CA"/>
              </w:rPr>
              <w:t xml:space="preserve"> </w:t>
            </w:r>
            <w:r w:rsidRPr="00651C10">
              <w:rPr>
                <w:rFonts w:ascii="Arial" w:hAnsi="Arial" w:cs="Arial"/>
                <w:lang w:val="fr-CA"/>
              </w:rPr>
              <w:t>programme de tournée hospitalière ou clinique à ci-dessus</w:t>
            </w:r>
            <w:r w:rsidR="00CC7FFA" w:rsidRPr="00651C10">
              <w:rPr>
                <w:rFonts w:ascii="Arial" w:hAnsi="Arial" w:cs="Arial"/>
                <w:lang w:val="fr-CA"/>
              </w:rPr>
              <w:t xml:space="preserve">) </w:t>
            </w:r>
            <w:r w:rsidR="00290204" w:rsidRPr="00651C10">
              <w:rPr>
                <w:rFonts w:ascii="Arial" w:hAnsi="Arial" w:cs="Arial"/>
                <w:lang w:val="fr-CA"/>
              </w:rPr>
              <w:t xml:space="preserve">Est-ce que </w:t>
            </w:r>
            <w:r w:rsidR="00C85DAF">
              <w:rPr>
                <w:rFonts w:ascii="Arial" w:hAnsi="Arial" w:cs="Arial"/>
                <w:lang w:val="fr-CA"/>
              </w:rPr>
              <w:t xml:space="preserve">le </w:t>
            </w:r>
            <w:r w:rsidR="00290204" w:rsidRPr="00651C10">
              <w:rPr>
                <w:rFonts w:ascii="Arial" w:hAnsi="Arial" w:cs="Arial"/>
                <w:lang w:val="fr-CA"/>
              </w:rPr>
              <w:t>comité de planification se rapporte au directeur du département, du personnel ou un poste équivalent?</w:t>
            </w:r>
          </w:p>
        </w:tc>
        <w:tc>
          <w:tcPr>
            <w:tcW w:w="3347" w:type="dxa"/>
          </w:tcPr>
          <w:p w14:paraId="092D6773" w14:textId="77777777" w:rsidR="00CC7FFA" w:rsidRPr="00CC7FFA" w:rsidRDefault="00290204" w:rsidP="00CC7FFA">
            <w:pPr>
              <w:rPr>
                <w:rFonts w:ascii="Arial" w:eastAsiaTheme="majorEastAsia" w:hAnsi="Arial" w:cs="Arial"/>
                <w:color w:val="365F91" w:themeColor="accent1" w:themeShade="BF"/>
                <w:sz w:val="26"/>
                <w:szCs w:val="26"/>
              </w:rPr>
            </w:pPr>
            <w:r w:rsidRPr="00290204">
              <w:rPr>
                <w:rFonts w:ascii="Arial" w:hAnsi="Arial" w:cs="Arial"/>
              </w:rPr>
              <w:sym w:font="Wingdings" w:char="F0A8"/>
            </w:r>
            <w:r w:rsidRPr="00290204">
              <w:rPr>
                <w:rFonts w:ascii="Arial" w:hAnsi="Arial" w:cs="Arial"/>
              </w:rPr>
              <w:t xml:space="preserve"> </w:t>
            </w:r>
            <w:proofErr w:type="spellStart"/>
            <w:r w:rsidRPr="00290204">
              <w:rPr>
                <w:rFonts w:ascii="Arial" w:hAnsi="Arial" w:cs="Arial"/>
              </w:rPr>
              <w:t>Oui</w:t>
            </w:r>
            <w:proofErr w:type="spellEnd"/>
            <w:r w:rsidRPr="00290204">
              <w:rPr>
                <w:rFonts w:ascii="Arial" w:hAnsi="Arial" w:cs="Arial"/>
              </w:rPr>
              <w:tab/>
            </w:r>
            <w:r w:rsidRPr="00290204">
              <w:rPr>
                <w:rFonts w:ascii="Arial" w:hAnsi="Arial" w:cs="Arial"/>
              </w:rPr>
              <w:sym w:font="Wingdings" w:char="F0A8"/>
            </w:r>
            <w:r w:rsidRPr="00290204">
              <w:rPr>
                <w:rFonts w:ascii="Arial" w:hAnsi="Arial" w:cs="Arial"/>
              </w:rPr>
              <w:t xml:space="preserve"> Non</w:t>
            </w:r>
          </w:p>
        </w:tc>
      </w:tr>
      <w:tr w:rsidR="006E4A08" w:rsidRPr="00CC7FFA" w14:paraId="58665925" w14:textId="77777777" w:rsidTr="00DD2788">
        <w:tc>
          <w:tcPr>
            <w:tcW w:w="0" w:type="auto"/>
          </w:tcPr>
          <w:p w14:paraId="76C59C71" w14:textId="77777777" w:rsidR="00CC7FFA" w:rsidRPr="00CC7FFA" w:rsidRDefault="00CC7FFA" w:rsidP="00CC7FFA">
            <w:pPr>
              <w:rPr>
                <w:rFonts w:ascii="Arial" w:eastAsiaTheme="majorEastAsia" w:hAnsi="Arial" w:cs="Arial"/>
                <w:color w:val="365F91" w:themeColor="accent1" w:themeShade="BF"/>
                <w:sz w:val="26"/>
                <w:szCs w:val="26"/>
              </w:rPr>
            </w:pPr>
            <w:r w:rsidRPr="00CC7FFA">
              <w:rPr>
                <w:rFonts w:ascii="Arial" w:hAnsi="Arial" w:cs="Arial"/>
              </w:rPr>
              <w:t>34</w:t>
            </w:r>
            <w:r w:rsidRPr="00CC7FFA">
              <w:rPr>
                <w:rFonts w:ascii="Arial" w:eastAsiaTheme="majorEastAsia" w:hAnsi="Arial" w:cs="Arial"/>
                <w:color w:val="365F91" w:themeColor="accent1" w:themeShade="BF"/>
                <w:sz w:val="26"/>
                <w:szCs w:val="26"/>
              </w:rPr>
              <w:t>.</w:t>
            </w:r>
          </w:p>
        </w:tc>
        <w:tc>
          <w:tcPr>
            <w:tcW w:w="8958" w:type="dxa"/>
          </w:tcPr>
          <w:p w14:paraId="160F89DF" w14:textId="77777777" w:rsidR="00CC7FFA" w:rsidRPr="00651C10" w:rsidRDefault="00290204" w:rsidP="00CC7FFA">
            <w:pPr>
              <w:rPr>
                <w:rFonts w:ascii="Arial" w:eastAsiaTheme="majorEastAsia" w:hAnsi="Arial" w:cs="Arial"/>
                <w:color w:val="365F91" w:themeColor="accent1" w:themeShade="BF"/>
                <w:sz w:val="26"/>
                <w:szCs w:val="26"/>
                <w:lang w:val="fr-CA"/>
              </w:rPr>
            </w:pPr>
            <w:r w:rsidRPr="00651C10">
              <w:rPr>
                <w:rFonts w:ascii="Arial" w:hAnsi="Arial" w:cs="Arial"/>
                <w:lang w:val="fr-CA"/>
              </w:rPr>
              <w:t>Est-ce que le comité de planification scientifique est indépendant et responsable du développement du contenu?</w:t>
            </w:r>
          </w:p>
        </w:tc>
        <w:tc>
          <w:tcPr>
            <w:tcW w:w="3347" w:type="dxa"/>
          </w:tcPr>
          <w:p w14:paraId="6D28FC5C" w14:textId="77777777" w:rsidR="00CC7FFA" w:rsidRPr="00CC7FFA" w:rsidRDefault="00290204" w:rsidP="00CC7FFA">
            <w:pPr>
              <w:rPr>
                <w:rFonts w:ascii="Arial" w:eastAsiaTheme="majorEastAsia" w:hAnsi="Arial" w:cs="Arial"/>
                <w:color w:val="365F91" w:themeColor="accent1" w:themeShade="BF"/>
                <w:sz w:val="26"/>
                <w:szCs w:val="26"/>
              </w:rPr>
            </w:pPr>
            <w:r w:rsidRPr="00290204">
              <w:rPr>
                <w:rFonts w:ascii="Arial" w:hAnsi="Arial" w:cs="Arial"/>
              </w:rPr>
              <w:sym w:font="Wingdings" w:char="F0A8"/>
            </w:r>
            <w:r w:rsidRPr="00290204">
              <w:rPr>
                <w:rFonts w:ascii="Arial" w:hAnsi="Arial" w:cs="Arial"/>
              </w:rPr>
              <w:t xml:space="preserve"> </w:t>
            </w:r>
            <w:proofErr w:type="spellStart"/>
            <w:r w:rsidRPr="00290204">
              <w:rPr>
                <w:rFonts w:ascii="Arial" w:hAnsi="Arial" w:cs="Arial"/>
              </w:rPr>
              <w:t>Oui</w:t>
            </w:r>
            <w:proofErr w:type="spellEnd"/>
            <w:r w:rsidRPr="00290204">
              <w:rPr>
                <w:rFonts w:ascii="Arial" w:hAnsi="Arial" w:cs="Arial"/>
              </w:rPr>
              <w:tab/>
            </w:r>
            <w:r w:rsidRPr="00290204">
              <w:rPr>
                <w:rFonts w:ascii="Arial" w:hAnsi="Arial" w:cs="Arial"/>
              </w:rPr>
              <w:sym w:font="Wingdings" w:char="F0A8"/>
            </w:r>
            <w:r w:rsidRPr="00290204">
              <w:rPr>
                <w:rFonts w:ascii="Arial" w:hAnsi="Arial" w:cs="Arial"/>
              </w:rPr>
              <w:t xml:space="preserve"> Non</w:t>
            </w:r>
          </w:p>
        </w:tc>
      </w:tr>
      <w:tr w:rsidR="00CC7FFA" w:rsidRPr="00651C10" w14:paraId="7B1A3B73" w14:textId="77777777" w:rsidTr="00DD2788">
        <w:tc>
          <w:tcPr>
            <w:tcW w:w="0" w:type="auto"/>
          </w:tcPr>
          <w:p w14:paraId="6976C6DE" w14:textId="77777777" w:rsidR="00CC7FFA" w:rsidRPr="00CC7FFA" w:rsidRDefault="00CC7FFA" w:rsidP="00CC7FFA">
            <w:pPr>
              <w:rPr>
                <w:rFonts w:ascii="Arial" w:hAnsi="Arial" w:cs="Arial"/>
              </w:rPr>
            </w:pPr>
            <w:r>
              <w:rPr>
                <w:rFonts w:ascii="Arial" w:hAnsi="Arial" w:cs="Arial"/>
              </w:rPr>
              <w:t>35.</w:t>
            </w:r>
          </w:p>
        </w:tc>
        <w:tc>
          <w:tcPr>
            <w:tcW w:w="8958" w:type="dxa"/>
          </w:tcPr>
          <w:p w14:paraId="0CB8181B" w14:textId="77777777" w:rsidR="00290204" w:rsidRPr="00651C10" w:rsidRDefault="00290204" w:rsidP="00290204">
            <w:pPr>
              <w:rPr>
                <w:rFonts w:ascii="Arial" w:hAnsi="Arial" w:cs="Arial"/>
                <w:lang w:val="fr-CA"/>
              </w:rPr>
            </w:pPr>
            <w:r w:rsidRPr="00651C10">
              <w:rPr>
                <w:rFonts w:ascii="Arial" w:hAnsi="Arial" w:cs="Arial"/>
                <w:lang w:val="fr-CA"/>
              </w:rPr>
              <w:t>Qui est le public cible pour ce programme? (</w:t>
            </w:r>
            <w:r w:rsidR="00C85DAF" w:rsidRPr="00651C10">
              <w:rPr>
                <w:rFonts w:ascii="Arial" w:hAnsi="Arial" w:cs="Arial"/>
                <w:lang w:val="fr-CA"/>
              </w:rPr>
              <w:t>Sélectionner</w:t>
            </w:r>
            <w:r w:rsidRPr="00651C10">
              <w:rPr>
                <w:rFonts w:ascii="Arial" w:hAnsi="Arial" w:cs="Arial"/>
                <w:lang w:val="fr-CA"/>
              </w:rPr>
              <w:t xml:space="preserve"> toutes les réponses qui s'appliquent)</w:t>
            </w:r>
          </w:p>
          <w:p w14:paraId="0D81750A" w14:textId="77777777" w:rsidR="005A64FD" w:rsidRPr="00651C10" w:rsidRDefault="005A64FD" w:rsidP="00CC7FFA">
            <w:pPr>
              <w:rPr>
                <w:rFonts w:ascii="Arial" w:hAnsi="Arial" w:cs="Arial"/>
                <w:lang w:val="fr-CA"/>
              </w:rPr>
            </w:pPr>
          </w:p>
          <w:p w14:paraId="3A73C112" w14:textId="77777777" w:rsidR="00CC7FFA" w:rsidRPr="00651C10" w:rsidRDefault="00CC7FFA" w:rsidP="006E4A08">
            <w:pPr>
              <w:rPr>
                <w:rFonts w:ascii="Arial" w:hAnsi="Arial" w:cs="Arial"/>
                <w:lang w:val="fr-CA"/>
              </w:rPr>
            </w:pPr>
          </w:p>
        </w:tc>
        <w:tc>
          <w:tcPr>
            <w:tcW w:w="3347" w:type="dxa"/>
          </w:tcPr>
          <w:p w14:paraId="05C2B179"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universitaires</w:t>
            </w:r>
          </w:p>
          <w:p w14:paraId="191F31F2"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Équipes interprofessionnelles</w:t>
            </w:r>
          </w:p>
          <w:p w14:paraId="5CCBD339"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Chercheurs</w:t>
            </w:r>
          </w:p>
          <w:p w14:paraId="12732866"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Résidents</w:t>
            </w:r>
          </w:p>
          <w:p w14:paraId="66E179BD"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en pratique rurale ou région éloignée</w:t>
            </w:r>
          </w:p>
          <w:p w14:paraId="730839B3"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en pratique urbaine</w:t>
            </w:r>
          </w:p>
          <w:p w14:paraId="1D9A7367"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médecine de la dépendance</w:t>
            </w:r>
          </w:p>
          <w:p w14:paraId="4949F522" w14:textId="77777777" w:rsidR="00290204" w:rsidRPr="00651C10" w:rsidRDefault="00290204" w:rsidP="00290204">
            <w:pPr>
              <w:rPr>
                <w:rFonts w:ascii="Arial" w:hAnsi="Arial" w:cs="Arial"/>
                <w:lang w:val="fr-CA"/>
              </w:rPr>
            </w:pPr>
            <w:r>
              <w:rPr>
                <w:rFonts w:ascii="Arial" w:hAnsi="Arial" w:cs="Arial"/>
              </w:rPr>
              <w:lastRenderedPageBreak/>
              <w:sym w:font="Wingdings" w:char="F0A8"/>
            </w:r>
            <w:r w:rsidRPr="00651C10">
              <w:rPr>
                <w:rFonts w:ascii="Arial" w:hAnsi="Arial" w:cs="Arial"/>
                <w:lang w:val="fr-CA"/>
              </w:rPr>
              <w:t xml:space="preserve"> Médecins de famille avec une communauté de pratique en soins aux patients atteints du cancer</w:t>
            </w:r>
          </w:p>
          <w:p w14:paraId="354DF477"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santé de l'enfant et de l'adolescent</w:t>
            </w:r>
          </w:p>
          <w:p w14:paraId="0AA84E47"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douleur chronique</w:t>
            </w:r>
          </w:p>
          <w:p w14:paraId="75CFB37C"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dermatologie</w:t>
            </w:r>
          </w:p>
          <w:p w14:paraId="3C259701"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déficience développementale</w:t>
            </w:r>
          </w:p>
          <w:p w14:paraId="091EDE0E"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médecine d'urgence</w:t>
            </w:r>
          </w:p>
          <w:p w14:paraId="003966A7"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qui pratiquent l'anesthésie en médecine familiale</w:t>
            </w:r>
          </w:p>
          <w:p w14:paraId="3523C48C"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santé mondiale</w:t>
            </w:r>
          </w:p>
          <w:p w14:paraId="38380B53"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soins aux personnes âgées</w:t>
            </w:r>
          </w:p>
          <w:p w14:paraId="5917368F"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médecine hospitalière</w:t>
            </w:r>
          </w:p>
          <w:p w14:paraId="6A94E9C2"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w:t>
            </w:r>
            <w:r w:rsidRPr="00651C10">
              <w:rPr>
                <w:rFonts w:ascii="Arial" w:hAnsi="Arial" w:cs="Arial"/>
                <w:lang w:val="fr-CA"/>
              </w:rPr>
              <w:lastRenderedPageBreak/>
              <w:t>soins de maternité et de périnatalité</w:t>
            </w:r>
          </w:p>
          <w:p w14:paraId="6DD8A133"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santé mentale</w:t>
            </w:r>
          </w:p>
          <w:p w14:paraId="2AAD06AF"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médecine du travail</w:t>
            </w:r>
          </w:p>
          <w:p w14:paraId="4AE62371"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soins palliatifs</w:t>
            </w:r>
          </w:p>
          <w:p w14:paraId="79EA84E8"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santé en milieu carcéral</w:t>
            </w:r>
          </w:p>
          <w:p w14:paraId="34F9B6D6"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médecine respiratoire</w:t>
            </w:r>
          </w:p>
          <w:p w14:paraId="6AE801A3" w14:textId="77777777" w:rsidR="00290204" w:rsidRPr="00651C10" w:rsidRDefault="00290204" w:rsidP="00290204">
            <w:pPr>
              <w:rPr>
                <w:rFonts w:ascii="Arial" w:hAnsi="Arial" w:cs="Arial"/>
                <w:lang w:val="fr-CA"/>
              </w:rPr>
            </w:pPr>
            <w:r>
              <w:rPr>
                <w:rFonts w:ascii="Arial" w:hAnsi="Arial" w:cs="Arial"/>
              </w:rPr>
              <w:sym w:font="Wingdings" w:char="F0A8"/>
            </w:r>
            <w:r w:rsidRPr="00651C10">
              <w:rPr>
                <w:rFonts w:ascii="Arial" w:hAnsi="Arial" w:cs="Arial"/>
                <w:lang w:val="fr-CA"/>
              </w:rPr>
              <w:t xml:space="preserve"> Médecins de famille avec une communauté de pratique en médecine du sport et de l'exercice</w:t>
            </w:r>
          </w:p>
          <w:p w14:paraId="6193B882" w14:textId="77777777" w:rsidR="00CC7FFA" w:rsidRPr="00651C10" w:rsidRDefault="00CC7FFA" w:rsidP="00CC7FFA">
            <w:pPr>
              <w:rPr>
                <w:rFonts w:ascii="Arial" w:hAnsi="Arial" w:cs="Arial"/>
                <w:lang w:val="fr-CA"/>
              </w:rPr>
            </w:pPr>
          </w:p>
        </w:tc>
      </w:tr>
      <w:tr w:rsidR="005A64FD" w:rsidRPr="00651C10" w14:paraId="2532DF15" w14:textId="77777777" w:rsidTr="00DD2788">
        <w:tc>
          <w:tcPr>
            <w:tcW w:w="0" w:type="auto"/>
          </w:tcPr>
          <w:p w14:paraId="38679E05" w14:textId="77777777" w:rsidR="005A64FD" w:rsidRDefault="006E4A08" w:rsidP="00CC7FFA">
            <w:pPr>
              <w:rPr>
                <w:rFonts w:ascii="Arial" w:hAnsi="Arial" w:cs="Arial"/>
              </w:rPr>
            </w:pPr>
            <w:r>
              <w:rPr>
                <w:rFonts w:ascii="Arial" w:hAnsi="Arial" w:cs="Arial"/>
              </w:rPr>
              <w:lastRenderedPageBreak/>
              <w:t>36.</w:t>
            </w:r>
          </w:p>
        </w:tc>
        <w:tc>
          <w:tcPr>
            <w:tcW w:w="8958" w:type="dxa"/>
          </w:tcPr>
          <w:p w14:paraId="7A25E760" w14:textId="77777777" w:rsidR="00290204" w:rsidRPr="00651C10" w:rsidRDefault="00290204" w:rsidP="00290204">
            <w:pPr>
              <w:rPr>
                <w:rFonts w:ascii="Arial" w:hAnsi="Arial" w:cs="Arial"/>
                <w:lang w:val="fr-CA"/>
              </w:rPr>
            </w:pPr>
            <w:r w:rsidRPr="00651C10">
              <w:rPr>
                <w:rFonts w:ascii="Arial" w:hAnsi="Arial" w:cs="Arial"/>
                <w:lang w:val="fr-CA"/>
              </w:rPr>
              <w:t xml:space="preserve">Identifier le ou les membres du comité de planification/scientifique du programme du CMFC qui ont participé activement au comité de planification de ce programme. Les membres devront confirmer leur participation avant que le programme soit évalué. </w:t>
            </w:r>
          </w:p>
          <w:p w14:paraId="1B2A4B9B" w14:textId="77777777" w:rsidR="005A64FD" w:rsidRPr="00651C10" w:rsidRDefault="005A64FD" w:rsidP="00CC7FFA">
            <w:pPr>
              <w:rPr>
                <w:rFonts w:ascii="Arial" w:hAnsi="Arial" w:cs="Arial"/>
                <w:lang w:val="fr-CA"/>
              </w:rPr>
            </w:pPr>
          </w:p>
        </w:tc>
        <w:tc>
          <w:tcPr>
            <w:tcW w:w="3347" w:type="dxa"/>
          </w:tcPr>
          <w:p w14:paraId="40A34B5B" w14:textId="77777777" w:rsidR="00290204" w:rsidRPr="00651C10" w:rsidRDefault="00290204" w:rsidP="00CC7FFA">
            <w:pPr>
              <w:rPr>
                <w:rFonts w:ascii="Arial" w:hAnsi="Arial" w:cs="Arial"/>
                <w:lang w:val="fr-CA"/>
              </w:rPr>
            </w:pPr>
            <w:r w:rsidRPr="00651C10">
              <w:rPr>
                <w:rFonts w:ascii="Arial" w:hAnsi="Arial" w:cs="Arial"/>
                <w:lang w:val="fr-CA"/>
              </w:rPr>
              <w:t>Nom du membre du CMFC</w:t>
            </w:r>
          </w:p>
          <w:p w14:paraId="538EB7ED" w14:textId="77777777" w:rsidR="005A64FD" w:rsidRPr="00651C10" w:rsidRDefault="00290204" w:rsidP="00CC7FFA">
            <w:pPr>
              <w:rPr>
                <w:rFonts w:ascii="Arial" w:hAnsi="Arial" w:cs="Arial"/>
                <w:lang w:val="fr-CA"/>
              </w:rPr>
            </w:pPr>
            <w:r w:rsidRPr="00651C10">
              <w:rPr>
                <w:rFonts w:ascii="Arial" w:hAnsi="Arial" w:cs="Arial"/>
                <w:lang w:val="fr-CA"/>
              </w:rPr>
              <w:t>Courriel du membre du CMFC</w:t>
            </w:r>
          </w:p>
        </w:tc>
      </w:tr>
      <w:tr w:rsidR="006E4A08" w:rsidRPr="00CC7FFA" w14:paraId="1082FD86" w14:textId="77777777" w:rsidTr="00DD2788">
        <w:tc>
          <w:tcPr>
            <w:tcW w:w="0" w:type="auto"/>
          </w:tcPr>
          <w:p w14:paraId="2BA4F642" w14:textId="77777777" w:rsidR="006E4A08" w:rsidRDefault="006E4A08" w:rsidP="00CC7FFA">
            <w:pPr>
              <w:rPr>
                <w:rFonts w:ascii="Arial" w:hAnsi="Arial" w:cs="Arial"/>
              </w:rPr>
            </w:pPr>
            <w:r>
              <w:rPr>
                <w:rFonts w:ascii="Arial" w:hAnsi="Arial" w:cs="Arial"/>
              </w:rPr>
              <w:t>37.</w:t>
            </w:r>
          </w:p>
        </w:tc>
        <w:tc>
          <w:tcPr>
            <w:tcW w:w="8958" w:type="dxa"/>
          </w:tcPr>
          <w:p w14:paraId="7287FC58" w14:textId="77777777" w:rsidR="00290204" w:rsidRPr="00651C10" w:rsidRDefault="00290204" w:rsidP="00DD2788">
            <w:pPr>
              <w:rPr>
                <w:rFonts w:ascii="Arial" w:hAnsi="Arial" w:cs="Arial"/>
                <w:lang w:val="fr-CA"/>
              </w:rPr>
            </w:pPr>
            <w:r w:rsidRPr="00651C10">
              <w:rPr>
                <w:rFonts w:ascii="Arial" w:hAnsi="Arial" w:cs="Arial"/>
                <w:lang w:val="fr-CA"/>
              </w:rPr>
              <w:t>Dressez la liste de tous les autres membres du comité de planification scientifique, ainsi que leurs affiliations et l'expertise de chacun au sein du comité de planification :</w:t>
            </w:r>
          </w:p>
          <w:p w14:paraId="65E8A8EA" w14:textId="77777777" w:rsidR="006E4A08" w:rsidRPr="00651C10" w:rsidRDefault="006E4A08" w:rsidP="00CC7FFA">
            <w:pPr>
              <w:rPr>
                <w:rFonts w:ascii="Arial" w:hAnsi="Arial" w:cs="Arial"/>
                <w:lang w:val="fr-CA"/>
              </w:rPr>
            </w:pPr>
          </w:p>
        </w:tc>
        <w:tc>
          <w:tcPr>
            <w:tcW w:w="3347" w:type="dxa"/>
          </w:tcPr>
          <w:p w14:paraId="29A4F70B" w14:textId="77777777" w:rsidR="00DD2788" w:rsidRPr="00651C10" w:rsidRDefault="00DD2788" w:rsidP="00DD2788">
            <w:pPr>
              <w:rPr>
                <w:rFonts w:ascii="Arial" w:hAnsi="Arial" w:cs="Arial"/>
                <w:lang w:val="fr-CA"/>
              </w:rPr>
            </w:pPr>
            <w:r w:rsidRPr="00651C10">
              <w:rPr>
                <w:rFonts w:ascii="Arial" w:hAnsi="Arial" w:cs="Arial"/>
                <w:lang w:val="fr-CA"/>
              </w:rPr>
              <w:t>Nom</w:t>
            </w:r>
          </w:p>
          <w:p w14:paraId="38A63943" w14:textId="77777777" w:rsidR="00DD2788" w:rsidRPr="00651C10" w:rsidRDefault="00DD2788" w:rsidP="00DD2788">
            <w:pPr>
              <w:rPr>
                <w:rFonts w:ascii="Arial" w:hAnsi="Arial" w:cs="Arial"/>
                <w:lang w:val="fr-CA"/>
              </w:rPr>
            </w:pPr>
            <w:r w:rsidRPr="00651C10">
              <w:rPr>
                <w:rFonts w:ascii="Arial" w:hAnsi="Arial" w:cs="Arial"/>
                <w:lang w:val="fr-CA"/>
              </w:rPr>
              <w:t>Affiliation</w:t>
            </w:r>
          </w:p>
          <w:p w14:paraId="5BEF9821" w14:textId="77777777" w:rsidR="00DD2788" w:rsidRPr="00651C10" w:rsidRDefault="00DD2788" w:rsidP="00DD2788">
            <w:pPr>
              <w:rPr>
                <w:rFonts w:ascii="Arial" w:hAnsi="Arial" w:cs="Arial"/>
                <w:lang w:val="fr-CA"/>
              </w:rPr>
            </w:pPr>
            <w:r w:rsidRPr="00651C10">
              <w:rPr>
                <w:rFonts w:ascii="Arial" w:hAnsi="Arial" w:cs="Arial"/>
                <w:lang w:val="fr-CA"/>
              </w:rPr>
              <w:t>Numéro de membre (le cas échéant)</w:t>
            </w:r>
          </w:p>
          <w:p w14:paraId="11AC0D32" w14:textId="77777777" w:rsidR="006E4A08" w:rsidRPr="006E4A08" w:rsidRDefault="00DD2788" w:rsidP="006E4A08">
            <w:pPr>
              <w:rPr>
                <w:rFonts w:ascii="Arial" w:hAnsi="Arial" w:cs="Arial"/>
              </w:rPr>
            </w:pPr>
            <w:proofErr w:type="spellStart"/>
            <w:r w:rsidRPr="00DD2788">
              <w:rPr>
                <w:rFonts w:ascii="Arial" w:hAnsi="Arial" w:cs="Arial"/>
              </w:rPr>
              <w:t>Courriel</w:t>
            </w:r>
            <w:proofErr w:type="spellEnd"/>
          </w:p>
        </w:tc>
      </w:tr>
      <w:tr w:rsidR="006E4A08" w:rsidRPr="00CC7FFA" w14:paraId="5471DB93" w14:textId="77777777" w:rsidTr="00DD2788">
        <w:tc>
          <w:tcPr>
            <w:tcW w:w="0" w:type="auto"/>
          </w:tcPr>
          <w:p w14:paraId="0C44C6AA" w14:textId="77777777" w:rsidR="006E4A08" w:rsidRDefault="006E4A08" w:rsidP="00CC7FFA">
            <w:pPr>
              <w:rPr>
                <w:rFonts w:ascii="Arial" w:hAnsi="Arial" w:cs="Arial"/>
              </w:rPr>
            </w:pPr>
            <w:r>
              <w:rPr>
                <w:rFonts w:ascii="Arial" w:hAnsi="Arial" w:cs="Arial"/>
              </w:rPr>
              <w:t>38.</w:t>
            </w:r>
          </w:p>
        </w:tc>
        <w:tc>
          <w:tcPr>
            <w:tcW w:w="8958" w:type="dxa"/>
          </w:tcPr>
          <w:p w14:paraId="45861816" w14:textId="77777777" w:rsidR="006E4A08" w:rsidRPr="00651C10" w:rsidRDefault="00DD2788" w:rsidP="00CC7FFA">
            <w:pPr>
              <w:rPr>
                <w:rFonts w:ascii="Arial" w:hAnsi="Arial" w:cs="Arial"/>
                <w:lang w:val="fr-CA"/>
              </w:rPr>
            </w:pPr>
            <w:r w:rsidRPr="00651C10">
              <w:rPr>
                <w:rFonts w:ascii="Arial" w:hAnsi="Arial" w:cs="Arial"/>
                <w:lang w:val="fr-CA"/>
              </w:rPr>
              <w:t>Est-ce que cette activité comprend des conférenciers/présentateurs/animateurs?</w:t>
            </w:r>
          </w:p>
        </w:tc>
        <w:tc>
          <w:tcPr>
            <w:tcW w:w="3347" w:type="dxa"/>
          </w:tcPr>
          <w:p w14:paraId="4456E3E7" w14:textId="77777777" w:rsidR="006E4A08" w:rsidRPr="006E4A08" w:rsidRDefault="00DD2788" w:rsidP="006E4A08">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6E4A08" w:rsidRPr="00651C10" w14:paraId="30D0EA9E" w14:textId="77777777" w:rsidTr="00DD2788">
        <w:tc>
          <w:tcPr>
            <w:tcW w:w="0" w:type="auto"/>
          </w:tcPr>
          <w:p w14:paraId="2F017B42" w14:textId="77777777" w:rsidR="006E4A08" w:rsidRDefault="006E4A08" w:rsidP="00CC7FFA">
            <w:pPr>
              <w:rPr>
                <w:rFonts w:ascii="Arial" w:hAnsi="Arial" w:cs="Arial"/>
              </w:rPr>
            </w:pPr>
            <w:r>
              <w:rPr>
                <w:rFonts w:ascii="Arial" w:hAnsi="Arial" w:cs="Arial"/>
              </w:rPr>
              <w:t>39.</w:t>
            </w:r>
          </w:p>
        </w:tc>
        <w:tc>
          <w:tcPr>
            <w:tcW w:w="8958" w:type="dxa"/>
          </w:tcPr>
          <w:p w14:paraId="66E2592F" w14:textId="77777777" w:rsidR="006E4A08" w:rsidRPr="00651C10" w:rsidRDefault="00DD2788" w:rsidP="00CC7FFA">
            <w:pPr>
              <w:rPr>
                <w:rFonts w:ascii="Arial" w:hAnsi="Arial" w:cs="Arial"/>
                <w:lang w:val="fr-CA"/>
              </w:rPr>
            </w:pPr>
            <w:r w:rsidRPr="00651C10">
              <w:rPr>
                <w:rFonts w:ascii="Arial" w:hAnsi="Arial" w:cs="Arial"/>
                <w:lang w:val="fr-CA"/>
              </w:rPr>
              <w:t xml:space="preserve">Est-ce que le Comité de planification scientifique a activement participé à: </w:t>
            </w:r>
          </w:p>
        </w:tc>
        <w:tc>
          <w:tcPr>
            <w:tcW w:w="3347" w:type="dxa"/>
          </w:tcPr>
          <w:p w14:paraId="1484417C" w14:textId="77777777" w:rsidR="006E4A08" w:rsidRPr="00651C10" w:rsidRDefault="006E4A08" w:rsidP="006E4A08">
            <w:pPr>
              <w:rPr>
                <w:rFonts w:ascii="Arial" w:hAnsi="Arial" w:cs="Arial"/>
                <w:lang w:val="fr-CA"/>
              </w:rPr>
            </w:pPr>
          </w:p>
        </w:tc>
      </w:tr>
      <w:tr w:rsidR="006E4A08" w:rsidRPr="00CC7FFA" w14:paraId="4DB1D030" w14:textId="77777777" w:rsidTr="00DD2788">
        <w:tc>
          <w:tcPr>
            <w:tcW w:w="0" w:type="auto"/>
          </w:tcPr>
          <w:p w14:paraId="59C58E8E" w14:textId="77777777" w:rsidR="006E4A08" w:rsidRDefault="006E4A08" w:rsidP="00CC7FFA">
            <w:pPr>
              <w:rPr>
                <w:rFonts w:ascii="Arial" w:hAnsi="Arial" w:cs="Arial"/>
              </w:rPr>
            </w:pPr>
            <w:r>
              <w:rPr>
                <w:rFonts w:ascii="Arial" w:hAnsi="Arial" w:cs="Arial"/>
              </w:rPr>
              <w:lastRenderedPageBreak/>
              <w:t>39.1</w:t>
            </w:r>
          </w:p>
        </w:tc>
        <w:tc>
          <w:tcPr>
            <w:tcW w:w="8958" w:type="dxa"/>
          </w:tcPr>
          <w:p w14:paraId="0AFAD1A7" w14:textId="77777777" w:rsidR="006E4A08" w:rsidRPr="00DD2788" w:rsidRDefault="00DD2788" w:rsidP="006E4A08">
            <w:pPr>
              <w:tabs>
                <w:tab w:val="left" w:pos="915"/>
              </w:tabs>
              <w:rPr>
                <w:rFonts w:ascii="Arial" w:hAnsi="Arial" w:cs="Arial"/>
              </w:rPr>
            </w:pPr>
            <w:proofErr w:type="spellStart"/>
            <w:r w:rsidRPr="00DD2788">
              <w:rPr>
                <w:rFonts w:ascii="Arial" w:hAnsi="Arial" w:cs="Arial"/>
                <w:bCs/>
              </w:rPr>
              <w:t>Sélection</w:t>
            </w:r>
            <w:proofErr w:type="spellEnd"/>
            <w:r w:rsidRPr="00DD2788">
              <w:rPr>
                <w:rFonts w:ascii="Arial" w:hAnsi="Arial" w:cs="Arial"/>
                <w:bCs/>
              </w:rPr>
              <w:t xml:space="preserve"> des </w:t>
            </w:r>
            <w:proofErr w:type="spellStart"/>
            <w:r w:rsidRPr="00DD2788">
              <w:rPr>
                <w:rFonts w:ascii="Arial" w:hAnsi="Arial" w:cs="Arial"/>
                <w:bCs/>
              </w:rPr>
              <w:t>sujets</w:t>
            </w:r>
            <w:proofErr w:type="spellEnd"/>
            <w:r w:rsidRPr="00DD2788">
              <w:rPr>
                <w:rFonts w:ascii="Arial" w:hAnsi="Arial" w:cs="Arial"/>
                <w:bCs/>
              </w:rPr>
              <w:t>:</w:t>
            </w:r>
          </w:p>
        </w:tc>
        <w:tc>
          <w:tcPr>
            <w:tcW w:w="3347" w:type="dxa"/>
          </w:tcPr>
          <w:p w14:paraId="5349B501" w14:textId="77777777" w:rsidR="006E4A08" w:rsidRPr="00CC7FFA" w:rsidRDefault="00DD2788" w:rsidP="006E4A08">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6E4A08" w:rsidRPr="00CC7FFA" w14:paraId="615737F3" w14:textId="77777777" w:rsidTr="00DD2788">
        <w:tc>
          <w:tcPr>
            <w:tcW w:w="0" w:type="auto"/>
          </w:tcPr>
          <w:p w14:paraId="398C9FB3" w14:textId="77777777" w:rsidR="006E4A08" w:rsidRDefault="006E4A08" w:rsidP="00CC7FFA">
            <w:pPr>
              <w:rPr>
                <w:rFonts w:ascii="Arial" w:hAnsi="Arial" w:cs="Arial"/>
              </w:rPr>
            </w:pPr>
            <w:r>
              <w:rPr>
                <w:rFonts w:ascii="Arial" w:hAnsi="Arial" w:cs="Arial"/>
              </w:rPr>
              <w:t>39.2</w:t>
            </w:r>
          </w:p>
        </w:tc>
        <w:tc>
          <w:tcPr>
            <w:tcW w:w="8958" w:type="dxa"/>
          </w:tcPr>
          <w:p w14:paraId="62D75CD5" w14:textId="77777777" w:rsidR="006E4A08" w:rsidRPr="00651C10" w:rsidRDefault="00DD2788" w:rsidP="006E4A08">
            <w:pPr>
              <w:tabs>
                <w:tab w:val="left" w:pos="915"/>
              </w:tabs>
              <w:rPr>
                <w:rFonts w:ascii="Arial" w:hAnsi="Arial" w:cs="Arial"/>
                <w:lang w:val="fr-CA"/>
              </w:rPr>
            </w:pPr>
            <w:r w:rsidRPr="00651C10">
              <w:rPr>
                <w:rFonts w:ascii="Arial" w:hAnsi="Arial" w:cs="Arial"/>
                <w:lang w:val="fr-CA"/>
              </w:rPr>
              <w:t>Détermination du contenu du programme</w:t>
            </w:r>
          </w:p>
        </w:tc>
        <w:tc>
          <w:tcPr>
            <w:tcW w:w="3347" w:type="dxa"/>
          </w:tcPr>
          <w:p w14:paraId="7B114A2A" w14:textId="77777777" w:rsidR="006E4A08" w:rsidRPr="00CC7FFA" w:rsidRDefault="00DD2788" w:rsidP="006E4A08">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6E4A08" w:rsidRPr="00CC7FFA" w14:paraId="48CCFDE5" w14:textId="77777777" w:rsidTr="00DD2788">
        <w:tc>
          <w:tcPr>
            <w:tcW w:w="0" w:type="auto"/>
          </w:tcPr>
          <w:p w14:paraId="6A0A4782" w14:textId="77777777" w:rsidR="006E4A08" w:rsidRDefault="006E4A08" w:rsidP="00CC7FFA">
            <w:pPr>
              <w:rPr>
                <w:rFonts w:ascii="Arial" w:hAnsi="Arial" w:cs="Arial"/>
              </w:rPr>
            </w:pPr>
            <w:r>
              <w:rPr>
                <w:rFonts w:ascii="Arial" w:hAnsi="Arial" w:cs="Arial"/>
              </w:rPr>
              <w:t>39.3</w:t>
            </w:r>
          </w:p>
        </w:tc>
        <w:tc>
          <w:tcPr>
            <w:tcW w:w="8958" w:type="dxa"/>
          </w:tcPr>
          <w:p w14:paraId="27662516" w14:textId="77777777" w:rsidR="006E4A08" w:rsidRPr="00651C10" w:rsidRDefault="00DD2788" w:rsidP="00501D0B">
            <w:pPr>
              <w:tabs>
                <w:tab w:val="left" w:pos="915"/>
              </w:tabs>
              <w:rPr>
                <w:rFonts w:ascii="Arial" w:hAnsi="Arial" w:cs="Arial"/>
                <w:lang w:val="fr-CA"/>
              </w:rPr>
            </w:pPr>
            <w:r w:rsidRPr="00651C10">
              <w:rPr>
                <w:rFonts w:ascii="Arial" w:hAnsi="Arial" w:cs="Arial"/>
                <w:lang w:val="fr-CA"/>
              </w:rPr>
              <w:t xml:space="preserve">Sélection des conférenciers/présentateurs : </w:t>
            </w:r>
            <w:r w:rsidR="00501D0B" w:rsidRPr="00651C10">
              <w:rPr>
                <w:rFonts w:ascii="Arial" w:hAnsi="Arial" w:cs="Arial"/>
                <w:lang w:val="fr-CA"/>
              </w:rPr>
              <w:t>(si oui à 38)</w:t>
            </w:r>
          </w:p>
        </w:tc>
        <w:tc>
          <w:tcPr>
            <w:tcW w:w="3347" w:type="dxa"/>
          </w:tcPr>
          <w:p w14:paraId="14A99530" w14:textId="77777777" w:rsidR="006E4A08" w:rsidRPr="00CC7FFA" w:rsidRDefault="00DD2788" w:rsidP="006E4A08">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6E4A08" w:rsidRPr="00CC7FFA" w14:paraId="6A2303FE" w14:textId="77777777" w:rsidTr="00DD2788">
        <w:tc>
          <w:tcPr>
            <w:tcW w:w="0" w:type="auto"/>
          </w:tcPr>
          <w:p w14:paraId="7B352184" w14:textId="77777777" w:rsidR="006E4A08" w:rsidRDefault="006E4A08" w:rsidP="00CC7FFA">
            <w:pPr>
              <w:rPr>
                <w:rFonts w:ascii="Arial" w:hAnsi="Arial" w:cs="Arial"/>
              </w:rPr>
            </w:pPr>
            <w:r>
              <w:rPr>
                <w:rFonts w:ascii="Arial" w:hAnsi="Arial" w:cs="Arial"/>
              </w:rPr>
              <w:t>39.4</w:t>
            </w:r>
          </w:p>
        </w:tc>
        <w:tc>
          <w:tcPr>
            <w:tcW w:w="8958" w:type="dxa"/>
          </w:tcPr>
          <w:p w14:paraId="4053B14D" w14:textId="77777777" w:rsidR="006E4A08" w:rsidRPr="00964573" w:rsidRDefault="00DD2788" w:rsidP="00501D0B">
            <w:pPr>
              <w:tabs>
                <w:tab w:val="left" w:pos="915"/>
              </w:tabs>
              <w:rPr>
                <w:rFonts w:ascii="Arial" w:hAnsi="Arial" w:cs="Arial"/>
              </w:rPr>
            </w:pPr>
            <w:r w:rsidRPr="00651C10">
              <w:rPr>
                <w:rFonts w:ascii="Arial" w:hAnsi="Arial" w:cs="Arial"/>
                <w:lang w:val="fr-CA"/>
              </w:rPr>
              <w:t xml:space="preserve">Le comité de planification scientifique est responsable de la sélection et de la formation des conférenciers/présentateurs. </w:t>
            </w:r>
            <w:r w:rsidR="00501D0B">
              <w:rPr>
                <w:rFonts w:ascii="Arial" w:hAnsi="Arial" w:cs="Arial"/>
              </w:rPr>
              <w:t>(</w:t>
            </w:r>
            <w:proofErr w:type="spellStart"/>
            <w:r w:rsidR="00501D0B" w:rsidRPr="00501D0B">
              <w:rPr>
                <w:rFonts w:ascii="Arial" w:hAnsi="Arial" w:cs="Arial"/>
              </w:rPr>
              <w:t>si</w:t>
            </w:r>
            <w:proofErr w:type="spellEnd"/>
            <w:r w:rsidR="00501D0B" w:rsidRPr="00501D0B">
              <w:rPr>
                <w:rFonts w:ascii="Arial" w:hAnsi="Arial" w:cs="Arial"/>
              </w:rPr>
              <w:t xml:space="preserve"> </w:t>
            </w:r>
            <w:proofErr w:type="spellStart"/>
            <w:r w:rsidR="00501D0B" w:rsidRPr="00501D0B">
              <w:rPr>
                <w:rFonts w:ascii="Arial" w:hAnsi="Arial" w:cs="Arial"/>
              </w:rPr>
              <w:t>oui</w:t>
            </w:r>
            <w:proofErr w:type="spellEnd"/>
            <w:r w:rsidR="00501D0B" w:rsidRPr="00501D0B">
              <w:rPr>
                <w:rFonts w:ascii="Arial" w:hAnsi="Arial" w:cs="Arial"/>
              </w:rPr>
              <w:t xml:space="preserve"> au Québec et </w:t>
            </w:r>
            <w:proofErr w:type="spellStart"/>
            <w:r w:rsidR="00501D0B" w:rsidRPr="00501D0B">
              <w:rPr>
                <w:rFonts w:ascii="Arial" w:hAnsi="Arial" w:cs="Arial"/>
              </w:rPr>
              <w:t>oui</w:t>
            </w:r>
            <w:proofErr w:type="spellEnd"/>
            <w:r w:rsidR="00501D0B" w:rsidRPr="00501D0B">
              <w:rPr>
                <w:rFonts w:ascii="Arial" w:hAnsi="Arial" w:cs="Arial"/>
              </w:rPr>
              <w:t xml:space="preserve"> à 38</w:t>
            </w:r>
            <w:r w:rsidR="00501D0B">
              <w:rPr>
                <w:rFonts w:ascii="Arial" w:hAnsi="Arial" w:cs="Arial"/>
              </w:rPr>
              <w:t>)</w:t>
            </w:r>
          </w:p>
        </w:tc>
        <w:tc>
          <w:tcPr>
            <w:tcW w:w="3347" w:type="dxa"/>
          </w:tcPr>
          <w:p w14:paraId="65C5A39F" w14:textId="77777777" w:rsidR="006E4A08" w:rsidRPr="00CC7FFA" w:rsidRDefault="00DD2788" w:rsidP="006E4A08">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6E4A08" w:rsidRPr="00CC7FFA" w14:paraId="7A4B661B" w14:textId="77777777" w:rsidTr="00DD2788">
        <w:tc>
          <w:tcPr>
            <w:tcW w:w="0" w:type="auto"/>
          </w:tcPr>
          <w:p w14:paraId="5C5D236E" w14:textId="77777777" w:rsidR="006E4A08" w:rsidRDefault="003D6D34" w:rsidP="00CC7FFA">
            <w:pPr>
              <w:rPr>
                <w:rFonts w:ascii="Arial" w:hAnsi="Arial" w:cs="Arial"/>
              </w:rPr>
            </w:pPr>
            <w:r>
              <w:rPr>
                <w:rFonts w:ascii="Arial" w:hAnsi="Arial" w:cs="Arial"/>
              </w:rPr>
              <w:t>39.5</w:t>
            </w:r>
          </w:p>
        </w:tc>
        <w:tc>
          <w:tcPr>
            <w:tcW w:w="8958" w:type="dxa"/>
          </w:tcPr>
          <w:p w14:paraId="7C250BF9" w14:textId="77777777" w:rsidR="006E4A08" w:rsidRPr="00651C10" w:rsidRDefault="00DD2788" w:rsidP="006E4A08">
            <w:pPr>
              <w:tabs>
                <w:tab w:val="left" w:pos="915"/>
              </w:tabs>
              <w:rPr>
                <w:rFonts w:ascii="Arial" w:hAnsi="Arial" w:cs="Arial"/>
                <w:lang w:val="fr-CA"/>
              </w:rPr>
            </w:pPr>
            <w:r w:rsidRPr="00651C10">
              <w:rPr>
                <w:rFonts w:ascii="Arial" w:hAnsi="Arial" w:cs="Arial"/>
                <w:lang w:val="fr-CA"/>
              </w:rPr>
              <w:t>Révision de l’évaluation (développement de même que les résultats de l’évaluation):</w:t>
            </w:r>
          </w:p>
        </w:tc>
        <w:tc>
          <w:tcPr>
            <w:tcW w:w="3347" w:type="dxa"/>
          </w:tcPr>
          <w:p w14:paraId="34494791" w14:textId="77777777" w:rsidR="006E4A08" w:rsidRPr="00CC7FFA" w:rsidRDefault="00DD2788" w:rsidP="003D6D34">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3D6D34" w:rsidRPr="00CC7FFA" w14:paraId="01A241B8" w14:textId="77777777" w:rsidTr="00DD2788">
        <w:tc>
          <w:tcPr>
            <w:tcW w:w="0" w:type="auto"/>
          </w:tcPr>
          <w:p w14:paraId="3999113F" w14:textId="77777777" w:rsidR="003D6D34" w:rsidRDefault="003D6D34" w:rsidP="00CC7FFA">
            <w:pPr>
              <w:rPr>
                <w:rFonts w:ascii="Arial" w:hAnsi="Arial" w:cs="Arial"/>
              </w:rPr>
            </w:pPr>
            <w:r>
              <w:rPr>
                <w:rFonts w:ascii="Arial" w:hAnsi="Arial" w:cs="Arial"/>
              </w:rPr>
              <w:t>40.</w:t>
            </w:r>
          </w:p>
        </w:tc>
        <w:tc>
          <w:tcPr>
            <w:tcW w:w="8958" w:type="dxa"/>
          </w:tcPr>
          <w:p w14:paraId="4037660B" w14:textId="77777777" w:rsidR="003D6D34" w:rsidRPr="00651C10" w:rsidRDefault="00DD2788" w:rsidP="003D6D34">
            <w:pPr>
              <w:rPr>
                <w:rFonts w:ascii="Arial" w:hAnsi="Arial" w:cs="Arial"/>
                <w:lang w:val="fr-CA"/>
              </w:rPr>
            </w:pPr>
            <w:r w:rsidRPr="00651C10">
              <w:rPr>
                <w:rFonts w:ascii="Arial" w:hAnsi="Arial" w:cs="Arial"/>
                <w:lang w:val="fr-CA"/>
              </w:rPr>
              <w:t>Vous êtes-vous assuré que les membres du comité de planification scientifique, les conférenciers, les modérateurs, les animateurs et les auteurs ont rempli les formulaires de divulgation de conflit d’intérêts et que les conflits potentiels seront divulgués aux participants? Vous devrez télécharger les diapositives sur les conflits d’intérêts du CMFC pour l’examen de la demande.</w:t>
            </w:r>
          </w:p>
        </w:tc>
        <w:tc>
          <w:tcPr>
            <w:tcW w:w="3347" w:type="dxa"/>
          </w:tcPr>
          <w:p w14:paraId="28528AC4" w14:textId="77777777" w:rsidR="003D6D34" w:rsidRPr="00CC7FFA" w:rsidRDefault="00DD2788" w:rsidP="003D6D34">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3D6D34" w:rsidRPr="00CC7FFA" w14:paraId="78BD812B" w14:textId="77777777" w:rsidTr="00DD2788">
        <w:tc>
          <w:tcPr>
            <w:tcW w:w="0" w:type="auto"/>
          </w:tcPr>
          <w:p w14:paraId="48BFF261" w14:textId="77777777" w:rsidR="003D6D34" w:rsidRDefault="003D6D34" w:rsidP="00CC7FFA">
            <w:pPr>
              <w:rPr>
                <w:rFonts w:ascii="Arial" w:hAnsi="Arial" w:cs="Arial"/>
              </w:rPr>
            </w:pPr>
            <w:r>
              <w:rPr>
                <w:rFonts w:ascii="Arial" w:hAnsi="Arial" w:cs="Arial"/>
              </w:rPr>
              <w:t>41.</w:t>
            </w:r>
          </w:p>
        </w:tc>
        <w:tc>
          <w:tcPr>
            <w:tcW w:w="8958" w:type="dxa"/>
          </w:tcPr>
          <w:p w14:paraId="06C25879" w14:textId="77777777" w:rsidR="003D6D34" w:rsidRPr="00651C10" w:rsidRDefault="00DD2788" w:rsidP="003D6D34">
            <w:pPr>
              <w:rPr>
                <w:rFonts w:ascii="Arial" w:hAnsi="Arial" w:cs="Arial"/>
                <w:lang w:val="fr-CA"/>
              </w:rPr>
            </w:pPr>
            <w:r w:rsidRPr="00651C10">
              <w:rPr>
                <w:rFonts w:ascii="Arial" w:hAnsi="Arial" w:cs="Arial"/>
                <w:lang w:val="fr-CA"/>
              </w:rPr>
              <w:t xml:space="preserve">Est-ce que le comité de planification scientifique possède un plan pour examiner les divulgations de conflit d’intérêts ainsi qu’un plan pour atténuer la possibilité de partialité? </w:t>
            </w:r>
          </w:p>
        </w:tc>
        <w:tc>
          <w:tcPr>
            <w:tcW w:w="3347" w:type="dxa"/>
          </w:tcPr>
          <w:p w14:paraId="68C8C1BE" w14:textId="77777777" w:rsidR="003D6D34" w:rsidRPr="00CC7FFA" w:rsidRDefault="00DD2788" w:rsidP="003D6D34">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DD2788" w:rsidRPr="00CC7FFA" w14:paraId="76874D40" w14:textId="77777777" w:rsidTr="00DD2788">
        <w:tc>
          <w:tcPr>
            <w:tcW w:w="0" w:type="auto"/>
          </w:tcPr>
          <w:p w14:paraId="19114516" w14:textId="77777777" w:rsidR="00DD2788" w:rsidRDefault="00DD2788" w:rsidP="00DD2788">
            <w:pPr>
              <w:rPr>
                <w:rFonts w:ascii="Arial" w:hAnsi="Arial" w:cs="Arial"/>
              </w:rPr>
            </w:pPr>
            <w:r>
              <w:rPr>
                <w:rFonts w:ascii="Arial" w:hAnsi="Arial" w:cs="Arial"/>
              </w:rPr>
              <w:t>42.</w:t>
            </w:r>
          </w:p>
        </w:tc>
        <w:tc>
          <w:tcPr>
            <w:tcW w:w="8958" w:type="dxa"/>
          </w:tcPr>
          <w:p w14:paraId="46941736" w14:textId="77777777" w:rsidR="00DD2788" w:rsidRPr="00651C10" w:rsidRDefault="00DD2788" w:rsidP="00DD2788">
            <w:pPr>
              <w:rPr>
                <w:rFonts w:ascii="Arial" w:hAnsi="Arial" w:cs="Arial"/>
                <w:lang w:val="fr-CA"/>
              </w:rPr>
            </w:pPr>
            <w:r w:rsidRPr="00651C10">
              <w:rPr>
                <w:rFonts w:ascii="Arial" w:hAnsi="Arial" w:cs="Arial"/>
                <w:lang w:val="fr-CA"/>
              </w:rPr>
              <w:t xml:space="preserve">Communiquerez-vous avec les conférenciers au sujet des documents: </w:t>
            </w:r>
            <w:hyperlink r:id="rId11" w:history="1">
              <w:r w:rsidRPr="00651C10">
                <w:rPr>
                  <w:rStyle w:val="Hyperlink"/>
                  <w:rFonts w:ascii="Arial" w:hAnsi="Arial" w:cs="Arial"/>
                  <w:lang w:val="fr-CA"/>
                </w:rPr>
                <w:t>Les interactions avec l’industrie pharmaceutique : lignes directrices pour les médecins de l’AMC,</w:t>
              </w:r>
            </w:hyperlink>
            <w:r w:rsidRPr="00651C10">
              <w:rPr>
                <w:rFonts w:ascii="Arial" w:hAnsi="Arial" w:cs="Arial"/>
                <w:lang w:val="fr-CA"/>
              </w:rPr>
              <w:t xml:space="preserve"> </w:t>
            </w:r>
            <w:hyperlink r:id="rId12" w:history="1">
              <w:r w:rsidRPr="00651C10">
                <w:rPr>
                  <w:rStyle w:val="Hyperlink"/>
                  <w:rFonts w:ascii="Arial" w:hAnsi="Arial" w:cs="Arial"/>
                  <w:lang w:val="fr-CA"/>
                </w:rPr>
                <w:t>le Code d’éthique</w:t>
              </w:r>
            </w:hyperlink>
            <w:r w:rsidRPr="00651C10">
              <w:rPr>
                <w:rFonts w:ascii="Arial" w:hAnsi="Arial" w:cs="Arial"/>
                <w:lang w:val="fr-CA"/>
              </w:rPr>
              <w:t xml:space="preserve"> de Médicaments novateurs Canada, ainsi que </w:t>
            </w:r>
            <w:hyperlink r:id="rId13" w:history="1">
              <w:r w:rsidRPr="00651C10">
                <w:rPr>
                  <w:rStyle w:val="Hyperlink"/>
                  <w:rFonts w:ascii="Arial" w:hAnsi="Arial" w:cs="Arial"/>
                  <w:lang w:val="fr-CA"/>
                </w:rPr>
                <w:t>le Code d’éthique</w:t>
              </w:r>
            </w:hyperlink>
            <w:r w:rsidRPr="00651C10">
              <w:rPr>
                <w:rFonts w:ascii="Arial" w:hAnsi="Arial" w:cs="Arial"/>
                <w:lang w:val="fr-CA"/>
              </w:rPr>
              <w:t xml:space="preserve"> des intervenants en éducation médicale continue du Conseil québécois de développement professionnel continu des médecins pour les programmes offerts au Québec? Vous devrez inclure une copie de votre modèle de communication avec les conférenciers.</w:t>
            </w:r>
          </w:p>
        </w:tc>
        <w:tc>
          <w:tcPr>
            <w:tcW w:w="3347" w:type="dxa"/>
          </w:tcPr>
          <w:p w14:paraId="3A4B51A0" w14:textId="77777777" w:rsidR="00DD2788" w:rsidRPr="00CC7FFA" w:rsidRDefault="00DD2788" w:rsidP="00DD2788">
            <w:pPr>
              <w:rPr>
                <w:rFonts w:ascii="Arial" w:hAnsi="Arial" w:cs="Arial"/>
              </w:rPr>
            </w:pPr>
            <w:r w:rsidRPr="00DD2788">
              <w:rPr>
                <w:rFonts w:ascii="Arial" w:hAnsi="Arial" w:cs="Arial"/>
              </w:rPr>
              <w:sym w:font="Wingdings" w:char="F0A8"/>
            </w:r>
            <w:r w:rsidRPr="00DD2788">
              <w:rPr>
                <w:rFonts w:ascii="Arial" w:hAnsi="Arial" w:cs="Arial"/>
              </w:rPr>
              <w:t xml:space="preserve"> </w:t>
            </w:r>
            <w:proofErr w:type="spellStart"/>
            <w:r w:rsidRPr="00DD2788">
              <w:rPr>
                <w:rFonts w:ascii="Arial" w:hAnsi="Arial" w:cs="Arial"/>
              </w:rPr>
              <w:t>Oui</w:t>
            </w:r>
            <w:proofErr w:type="spellEnd"/>
            <w:r w:rsidRPr="00DD2788">
              <w:rPr>
                <w:rFonts w:ascii="Arial" w:hAnsi="Arial" w:cs="Arial"/>
              </w:rPr>
              <w:tab/>
            </w:r>
            <w:r w:rsidRPr="00DD2788">
              <w:rPr>
                <w:rFonts w:ascii="Arial" w:hAnsi="Arial" w:cs="Arial"/>
              </w:rPr>
              <w:sym w:font="Wingdings" w:char="F0A8"/>
            </w:r>
            <w:r w:rsidRPr="00DD2788">
              <w:rPr>
                <w:rFonts w:ascii="Arial" w:hAnsi="Arial" w:cs="Arial"/>
              </w:rPr>
              <w:t xml:space="preserve"> Non</w:t>
            </w:r>
          </w:p>
        </w:tc>
      </w:tr>
      <w:tr w:rsidR="00DD2788" w:rsidRPr="00CC7FFA" w14:paraId="2DDA85A6" w14:textId="77777777" w:rsidTr="00DD2788">
        <w:tc>
          <w:tcPr>
            <w:tcW w:w="0" w:type="auto"/>
          </w:tcPr>
          <w:p w14:paraId="3FAB8031" w14:textId="77777777" w:rsidR="00DD2788" w:rsidRDefault="00DD2788" w:rsidP="00DD2788">
            <w:pPr>
              <w:rPr>
                <w:rFonts w:ascii="Arial" w:hAnsi="Arial" w:cs="Arial"/>
              </w:rPr>
            </w:pPr>
            <w:r>
              <w:rPr>
                <w:rFonts w:ascii="Arial" w:hAnsi="Arial" w:cs="Arial"/>
              </w:rPr>
              <w:t>43.</w:t>
            </w:r>
          </w:p>
        </w:tc>
        <w:tc>
          <w:tcPr>
            <w:tcW w:w="8958" w:type="dxa"/>
          </w:tcPr>
          <w:p w14:paraId="3161C007" w14:textId="77777777" w:rsidR="00DD2788" w:rsidRPr="003D6D34" w:rsidRDefault="00C227F7" w:rsidP="00DD2788">
            <w:pPr>
              <w:rPr>
                <w:rFonts w:ascii="Arial" w:hAnsi="Arial" w:cs="Arial"/>
              </w:rPr>
            </w:pPr>
            <w:r w:rsidRPr="00651C10">
              <w:rPr>
                <w:rFonts w:ascii="Arial" w:hAnsi="Arial" w:cs="Arial"/>
                <w:lang w:val="fr-CA"/>
              </w:rPr>
              <w:t xml:space="preserve">De quelle façon communiquerez-vous avec les conférenciers concernant le format, les critères de qualité Mainpro+ et les objectifs d'apprentissage du programme qui seront visés? </w:t>
            </w:r>
            <w:proofErr w:type="spellStart"/>
            <w:r w:rsidRPr="00C227F7">
              <w:rPr>
                <w:rFonts w:ascii="Arial" w:hAnsi="Arial" w:cs="Arial"/>
              </w:rPr>
              <w:t>Quelles</w:t>
            </w:r>
            <w:proofErr w:type="spellEnd"/>
            <w:r w:rsidRPr="00C227F7">
              <w:rPr>
                <w:rFonts w:ascii="Arial" w:hAnsi="Arial" w:cs="Arial"/>
              </w:rPr>
              <w:t xml:space="preserve"> </w:t>
            </w:r>
            <w:proofErr w:type="spellStart"/>
            <w:r w:rsidRPr="00C227F7">
              <w:rPr>
                <w:rFonts w:ascii="Arial" w:hAnsi="Arial" w:cs="Arial"/>
              </w:rPr>
              <w:t>sont</w:t>
            </w:r>
            <w:proofErr w:type="spellEnd"/>
            <w:r w:rsidRPr="00C227F7">
              <w:rPr>
                <w:rFonts w:ascii="Arial" w:hAnsi="Arial" w:cs="Arial"/>
              </w:rPr>
              <w:t xml:space="preserve"> les directives qui </w:t>
            </w:r>
            <w:proofErr w:type="spellStart"/>
            <w:r w:rsidRPr="00C227F7">
              <w:rPr>
                <w:rFonts w:ascii="Arial" w:hAnsi="Arial" w:cs="Arial"/>
              </w:rPr>
              <w:t>seront</w:t>
            </w:r>
            <w:proofErr w:type="spellEnd"/>
            <w:r w:rsidRPr="00C227F7">
              <w:rPr>
                <w:rFonts w:ascii="Arial" w:hAnsi="Arial" w:cs="Arial"/>
              </w:rPr>
              <w:t xml:space="preserve"> </w:t>
            </w:r>
            <w:proofErr w:type="spellStart"/>
            <w:r w:rsidRPr="00C227F7">
              <w:rPr>
                <w:rFonts w:ascii="Arial" w:hAnsi="Arial" w:cs="Arial"/>
              </w:rPr>
              <w:t>fournies</w:t>
            </w:r>
            <w:proofErr w:type="spellEnd"/>
            <w:r w:rsidRPr="00C227F7">
              <w:rPr>
                <w:rFonts w:ascii="Arial" w:hAnsi="Arial" w:cs="Arial"/>
              </w:rPr>
              <w:t>?</w:t>
            </w:r>
          </w:p>
        </w:tc>
        <w:tc>
          <w:tcPr>
            <w:tcW w:w="3347" w:type="dxa"/>
          </w:tcPr>
          <w:p w14:paraId="0E10996C" w14:textId="77777777" w:rsidR="00DD2788" w:rsidRPr="00CC7FFA" w:rsidRDefault="00DD2788" w:rsidP="00DD2788">
            <w:pPr>
              <w:rPr>
                <w:rFonts w:ascii="Arial" w:hAnsi="Arial" w:cs="Arial"/>
              </w:rPr>
            </w:pPr>
          </w:p>
        </w:tc>
      </w:tr>
      <w:tr w:rsidR="00DD2788" w:rsidRPr="00651C10" w14:paraId="0D043DE6" w14:textId="77777777" w:rsidTr="003D6D34">
        <w:tc>
          <w:tcPr>
            <w:tcW w:w="0" w:type="auto"/>
          </w:tcPr>
          <w:p w14:paraId="3345FABC" w14:textId="77777777" w:rsidR="00DD2788" w:rsidRPr="003D6D34" w:rsidRDefault="00DD2788" w:rsidP="00DD2788">
            <w:pPr>
              <w:rPr>
                <w:rFonts w:ascii="Arial" w:hAnsi="Arial" w:cs="Arial"/>
              </w:rPr>
            </w:pPr>
            <w:r w:rsidRPr="003D6D34">
              <w:rPr>
                <w:rFonts w:ascii="Arial" w:hAnsi="Arial" w:cs="Arial"/>
              </w:rPr>
              <w:lastRenderedPageBreak/>
              <w:t>44</w:t>
            </w:r>
            <w:r>
              <w:rPr>
                <w:rFonts w:ascii="Arial" w:hAnsi="Arial" w:cs="Arial"/>
              </w:rPr>
              <w:t>.</w:t>
            </w:r>
          </w:p>
        </w:tc>
        <w:tc>
          <w:tcPr>
            <w:tcW w:w="0" w:type="auto"/>
          </w:tcPr>
          <w:p w14:paraId="1EB0D870" w14:textId="77777777" w:rsidR="00C227F7" w:rsidRPr="00651C10" w:rsidRDefault="00C227F7" w:rsidP="00C227F7">
            <w:pPr>
              <w:keepNext/>
              <w:keepLines/>
              <w:spacing w:before="40"/>
              <w:outlineLvl w:val="1"/>
              <w:rPr>
                <w:rFonts w:ascii="Arial" w:hAnsi="Arial" w:cs="Arial"/>
                <w:lang w:val="fr-CA"/>
              </w:rPr>
            </w:pPr>
            <w:r w:rsidRPr="00651C10">
              <w:rPr>
                <w:rFonts w:ascii="Arial" w:hAnsi="Arial" w:cs="Arial"/>
                <w:lang w:val="fr-CA"/>
              </w:rPr>
              <w:t>Mots-clés du programme – Afin d'aider nos membres qui cherchent les programmes qui correspondent le mieux à leurs besoins d'apprentissage personnels, veuillez sélectionner les mots clés les plus pertinents pour votre programme à partir de la liste suivante :</w:t>
            </w:r>
          </w:p>
          <w:p w14:paraId="016C07E0" w14:textId="77777777" w:rsidR="00DD2788" w:rsidRPr="00651C10" w:rsidRDefault="00DD2788" w:rsidP="00DD2788">
            <w:pPr>
              <w:keepNext/>
              <w:keepLines/>
              <w:spacing w:before="40"/>
              <w:outlineLvl w:val="1"/>
              <w:rPr>
                <w:rFonts w:ascii="Arial" w:eastAsiaTheme="majorEastAsia" w:hAnsi="Arial" w:cs="Arial"/>
                <w:color w:val="365F91" w:themeColor="accent1" w:themeShade="BF"/>
                <w:sz w:val="26"/>
                <w:szCs w:val="26"/>
                <w:lang w:val="fr-CA"/>
              </w:rPr>
            </w:pPr>
          </w:p>
        </w:tc>
        <w:tc>
          <w:tcPr>
            <w:tcW w:w="0" w:type="auto"/>
          </w:tcPr>
          <w:p w14:paraId="2876BEE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Santé autochtone</w:t>
            </w:r>
          </w:p>
          <w:p w14:paraId="6E870D18"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universitaire</w:t>
            </w:r>
          </w:p>
          <w:p w14:paraId="4E0E4140"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de la dépendance</w:t>
            </w:r>
          </w:p>
          <w:p w14:paraId="13EA094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Administration</w:t>
            </w:r>
          </w:p>
          <w:p w14:paraId="1473624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Santé de l'adolescent</w:t>
            </w:r>
          </w:p>
          <w:p w14:paraId="298F1EE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Allergie</w:t>
            </w:r>
          </w:p>
          <w:p w14:paraId="72A26D12"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Professionnels paramédicaux</w:t>
            </w:r>
          </w:p>
          <w:p w14:paraId="5C3F38D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alternative/complémentaire</w:t>
            </w:r>
          </w:p>
          <w:p w14:paraId="00752A5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Anesthésie et analgésie</w:t>
            </w:r>
          </w:p>
          <w:p w14:paraId="29E6EE7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Art et médecine</w:t>
            </w:r>
          </w:p>
          <w:p w14:paraId="1B579D1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Sciences de base</w:t>
            </w:r>
          </w:p>
          <w:p w14:paraId="0B32F18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Science du comportement</w:t>
            </w:r>
          </w:p>
          <w:p w14:paraId="3C68D2F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Soins du cancer</w:t>
            </w:r>
          </w:p>
          <w:p w14:paraId="1C736801"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cardiovasculaire</w:t>
            </w:r>
          </w:p>
          <w:p w14:paraId="1269A49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Chirurgie cardiovasculaire</w:t>
            </w:r>
          </w:p>
          <w:p w14:paraId="79DCE1F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Maltraitance des enfants</w:t>
            </w:r>
          </w:p>
          <w:p w14:paraId="29D6A7A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chiropratique</w:t>
            </w:r>
          </w:p>
          <w:p w14:paraId="2AE9F474"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Prise en charge des maladies chroniques</w:t>
            </w:r>
          </w:p>
          <w:p w14:paraId="6C53D09E"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Lignes directrices pour la pratique clinique</w:t>
            </w:r>
          </w:p>
          <w:p w14:paraId="66772C5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Communication</w:t>
            </w:r>
          </w:p>
          <w:p w14:paraId="04EDEC71"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communautaire</w:t>
            </w:r>
          </w:p>
          <w:p w14:paraId="369459C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de l'esthétique</w:t>
            </w:r>
          </w:p>
          <w:p w14:paraId="74461AD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Soins intensifs</w:t>
            </w:r>
          </w:p>
          <w:p w14:paraId="408160C2"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Culture</w:t>
            </w:r>
          </w:p>
          <w:p w14:paraId="3E69CF9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Dentisterie/Médecine buccale</w:t>
            </w:r>
          </w:p>
          <w:p w14:paraId="7C4E8B67"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Dermatologie</w:t>
            </w:r>
          </w:p>
          <w:p w14:paraId="6C46F8A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lastRenderedPageBreak/>
              <w:t>Diabète</w:t>
            </w:r>
          </w:p>
          <w:p w14:paraId="79BE4A2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Violence familiale</w:t>
            </w:r>
          </w:p>
          <w:p w14:paraId="1430980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Drogues</w:t>
            </w:r>
          </w:p>
          <w:p w14:paraId="274461B7"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d'urgence</w:t>
            </w:r>
          </w:p>
          <w:p w14:paraId="05656CE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Endocrinologie</w:t>
            </w:r>
          </w:p>
          <w:p w14:paraId="1F103922"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ORL</w:t>
            </w:r>
          </w:p>
          <w:p w14:paraId="4C6C84F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environnementale</w:t>
            </w:r>
          </w:p>
          <w:p w14:paraId="7A352F92"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Épidémiologie</w:t>
            </w:r>
          </w:p>
          <w:p w14:paraId="656EF750"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Éthique</w:t>
            </w:r>
          </w:p>
          <w:p w14:paraId="6D129AE4"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fondée sur les données probantes</w:t>
            </w:r>
          </w:p>
          <w:p w14:paraId="7DCD0D11"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Pratique familiale/pratique générale/soins primaires</w:t>
            </w:r>
          </w:p>
          <w:p w14:paraId="3E7B4946"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médico-légale</w:t>
            </w:r>
          </w:p>
          <w:p w14:paraId="1AB6E54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Gastroentérologie</w:t>
            </w:r>
          </w:p>
          <w:p w14:paraId="75860537"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Chirurgie générale</w:t>
            </w:r>
          </w:p>
          <w:p w14:paraId="318312EE"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Génétique</w:t>
            </w:r>
          </w:p>
          <w:p w14:paraId="0C7A095C" w14:textId="77777777" w:rsidR="00C227F7" w:rsidRPr="00651C10" w:rsidRDefault="00C85DAF" w:rsidP="00C227F7">
            <w:pPr>
              <w:keepNext/>
              <w:keepLines/>
              <w:spacing w:before="40"/>
              <w:outlineLvl w:val="1"/>
              <w:rPr>
                <w:rFonts w:ascii="Arial" w:eastAsiaTheme="majorEastAsia" w:hAnsi="Arial" w:cs="Arial"/>
                <w:lang w:val="fr-CA"/>
              </w:rPr>
            </w:pPr>
            <w:r>
              <w:rPr>
                <w:rFonts w:ascii="Arial" w:eastAsiaTheme="majorEastAsia" w:hAnsi="Arial" w:cs="Arial"/>
                <w:lang w:val="fr-CA"/>
              </w:rPr>
              <w:t>Médeci</w:t>
            </w:r>
            <w:r w:rsidR="00C227F7" w:rsidRPr="00651C10">
              <w:rPr>
                <w:rFonts w:ascii="Arial" w:eastAsiaTheme="majorEastAsia" w:hAnsi="Arial" w:cs="Arial"/>
                <w:lang w:val="fr-CA"/>
              </w:rPr>
              <w:t>n gériatrique/soins aux personnes âgées</w:t>
            </w:r>
          </w:p>
          <w:p w14:paraId="40C5BA2E"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Santé mondiale</w:t>
            </w:r>
          </w:p>
          <w:p w14:paraId="7C84538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Gynécologie</w:t>
            </w:r>
          </w:p>
          <w:p w14:paraId="7B85FDB8"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Économie de la santé</w:t>
            </w:r>
          </w:p>
          <w:p w14:paraId="5E63705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Politique en matière de santé</w:t>
            </w:r>
          </w:p>
          <w:p w14:paraId="27DA3E48"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Hématologie</w:t>
            </w:r>
          </w:p>
          <w:p w14:paraId="7A942738"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Histoire</w:t>
            </w:r>
          </w:p>
          <w:p w14:paraId="20B1921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Soins à domicile</w:t>
            </w:r>
          </w:p>
          <w:p w14:paraId="573E7B35"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Soins hospitaliers</w:t>
            </w:r>
          </w:p>
          <w:p w14:paraId="13098DF4"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Techniques d'imagerie</w:t>
            </w:r>
          </w:p>
          <w:p w14:paraId="70977A1E"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Immunologie</w:t>
            </w:r>
          </w:p>
          <w:p w14:paraId="7E34BEB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lastRenderedPageBreak/>
              <w:t>Maladies infectieuses</w:t>
            </w:r>
          </w:p>
          <w:p w14:paraId="488663F4"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internationale</w:t>
            </w:r>
          </w:p>
          <w:p w14:paraId="66B554E4"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de laboratoire</w:t>
            </w:r>
          </w:p>
          <w:p w14:paraId="55869315"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Légal/médico-légal</w:t>
            </w:r>
          </w:p>
          <w:p w14:paraId="26C567D2"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Style de vie</w:t>
            </w:r>
          </w:p>
          <w:p w14:paraId="7E2C98E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Gestion</w:t>
            </w:r>
          </w:p>
          <w:p w14:paraId="0FF40B21"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Carrières médicales</w:t>
            </w:r>
          </w:p>
          <w:p w14:paraId="205B9FA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Éducation en médecine</w:t>
            </w:r>
          </w:p>
          <w:p w14:paraId="7609432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Informatique de la médecine</w:t>
            </w:r>
          </w:p>
          <w:p w14:paraId="5C63104E"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Étudiants et résidents en médecine</w:t>
            </w:r>
          </w:p>
          <w:p w14:paraId="5F755D05"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Santé masculine</w:t>
            </w:r>
          </w:p>
          <w:p w14:paraId="347E7D1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moléculaire</w:t>
            </w:r>
          </w:p>
          <w:p w14:paraId="73924B0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Néphrologie</w:t>
            </w:r>
          </w:p>
          <w:p w14:paraId="4E560E2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Neurologie</w:t>
            </w:r>
          </w:p>
          <w:p w14:paraId="566B009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Neurochirurgie</w:t>
            </w:r>
          </w:p>
          <w:p w14:paraId="62032AD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nucléaire</w:t>
            </w:r>
          </w:p>
          <w:p w14:paraId="2E8FC04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Soins infirmiers</w:t>
            </w:r>
          </w:p>
          <w:p w14:paraId="5BD0C194"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Nutrition et métabolisme</w:t>
            </w:r>
          </w:p>
          <w:p w14:paraId="729F3DC7"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Obstétrique</w:t>
            </w:r>
          </w:p>
          <w:p w14:paraId="6211F486"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du travail/industrielle</w:t>
            </w:r>
          </w:p>
          <w:p w14:paraId="65DEB4F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Oncologie</w:t>
            </w:r>
          </w:p>
          <w:p w14:paraId="2BD20E80"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Ophtalmologie</w:t>
            </w:r>
          </w:p>
          <w:p w14:paraId="34830E01"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Chirurgie orthopédique</w:t>
            </w:r>
          </w:p>
          <w:p w14:paraId="22BD1D7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Prise en charge de la douleur</w:t>
            </w:r>
          </w:p>
          <w:p w14:paraId="4C206E04"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Soins palliatifs</w:t>
            </w:r>
          </w:p>
          <w:p w14:paraId="13297F1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Pathologie</w:t>
            </w:r>
          </w:p>
          <w:p w14:paraId="39FDAE4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Patients</w:t>
            </w:r>
          </w:p>
          <w:p w14:paraId="5413F5F1"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Pédiatrie</w:t>
            </w:r>
          </w:p>
          <w:p w14:paraId="1CCF0D1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lastRenderedPageBreak/>
              <w:t>Pharmacologie</w:t>
            </w:r>
          </w:p>
          <w:p w14:paraId="4E35424E"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Pharmacie</w:t>
            </w:r>
          </w:p>
          <w:p w14:paraId="6C3D9136"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préventive</w:t>
            </w:r>
          </w:p>
          <w:p w14:paraId="10F8AD85"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correctionnelle</w:t>
            </w:r>
          </w:p>
          <w:p w14:paraId="2F25862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Psychiatrie</w:t>
            </w:r>
          </w:p>
          <w:p w14:paraId="4D997BC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Psychothérapie/counseling</w:t>
            </w:r>
          </w:p>
          <w:p w14:paraId="142DB4A5"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Santé publique</w:t>
            </w:r>
          </w:p>
          <w:p w14:paraId="3877D86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Radiothérapie</w:t>
            </w:r>
          </w:p>
          <w:p w14:paraId="68B51B8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Radiologie</w:t>
            </w:r>
          </w:p>
          <w:p w14:paraId="06ED70B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de réadaptation</w:t>
            </w:r>
          </w:p>
          <w:p w14:paraId="5E0A0D8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Religion/spiritualité</w:t>
            </w:r>
          </w:p>
          <w:p w14:paraId="42B6915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Méthodes de recherche</w:t>
            </w:r>
          </w:p>
          <w:p w14:paraId="70F3B75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respiratoire</w:t>
            </w:r>
          </w:p>
          <w:p w14:paraId="50CE3A0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Rhumatologie</w:t>
            </w:r>
          </w:p>
          <w:p w14:paraId="1296322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rurale</w:t>
            </w:r>
          </w:p>
          <w:p w14:paraId="270FFBA9"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Santé et médecine en matière de sexualité</w:t>
            </w:r>
          </w:p>
          <w:p w14:paraId="2B3639EB"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Sociologie</w:t>
            </w:r>
          </w:p>
          <w:p w14:paraId="5A58B6B3"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du sport et de l'exercice</w:t>
            </w:r>
          </w:p>
          <w:p w14:paraId="1865D210"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Statistiques</w:t>
            </w:r>
          </w:p>
          <w:p w14:paraId="15386BE8"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Chirurgie</w:t>
            </w:r>
          </w:p>
          <w:p w14:paraId="309070AF"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Chirurgie thoracique</w:t>
            </w:r>
          </w:p>
          <w:p w14:paraId="303FB567"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Toxicologie</w:t>
            </w:r>
          </w:p>
          <w:p w14:paraId="171F035E"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de transplantation</w:t>
            </w:r>
          </w:p>
          <w:p w14:paraId="1BD0E38D"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du voyage</w:t>
            </w:r>
          </w:p>
          <w:p w14:paraId="37B646C1"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Médecine tropicale</w:t>
            </w:r>
          </w:p>
          <w:p w14:paraId="66C52C3C"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Urologie</w:t>
            </w:r>
          </w:p>
          <w:p w14:paraId="353ED6A2"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Vaccins</w:t>
            </w:r>
          </w:p>
          <w:p w14:paraId="46BCE0B7" w14:textId="77777777" w:rsidR="00C227F7"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lastRenderedPageBreak/>
              <w:t>Chirurgie vasculaire</w:t>
            </w:r>
          </w:p>
          <w:p w14:paraId="57059A7B" w14:textId="77777777" w:rsidR="00DD2788" w:rsidRPr="00651C10" w:rsidRDefault="00C227F7" w:rsidP="00C227F7">
            <w:pPr>
              <w:keepNext/>
              <w:keepLines/>
              <w:spacing w:before="40"/>
              <w:outlineLvl w:val="1"/>
              <w:rPr>
                <w:rFonts w:ascii="Arial" w:eastAsiaTheme="majorEastAsia" w:hAnsi="Arial" w:cs="Arial"/>
                <w:lang w:val="fr-CA"/>
              </w:rPr>
            </w:pPr>
            <w:r w:rsidRPr="00651C10">
              <w:rPr>
                <w:rFonts w:ascii="Arial" w:eastAsiaTheme="majorEastAsia" w:hAnsi="Arial" w:cs="Arial"/>
                <w:lang w:val="fr-CA"/>
              </w:rPr>
              <w:t>Santé féminine</w:t>
            </w:r>
          </w:p>
        </w:tc>
      </w:tr>
      <w:tr w:rsidR="00DD2788" w14:paraId="4B6F02BC" w14:textId="77777777" w:rsidTr="003D6D34">
        <w:tc>
          <w:tcPr>
            <w:tcW w:w="0" w:type="auto"/>
          </w:tcPr>
          <w:p w14:paraId="76C75287" w14:textId="77777777" w:rsidR="00DD2788" w:rsidRPr="003D6D34" w:rsidRDefault="00DD2788" w:rsidP="00DD2788">
            <w:pPr>
              <w:keepNext/>
              <w:keepLines/>
              <w:spacing w:before="40"/>
              <w:outlineLvl w:val="1"/>
              <w:rPr>
                <w:rFonts w:ascii="Arial" w:eastAsiaTheme="majorEastAsia" w:hAnsi="Arial" w:cs="Arial"/>
              </w:rPr>
            </w:pPr>
            <w:r>
              <w:rPr>
                <w:rFonts w:ascii="Arial" w:eastAsiaTheme="majorEastAsia" w:hAnsi="Arial" w:cs="Arial"/>
              </w:rPr>
              <w:lastRenderedPageBreak/>
              <w:t>45.</w:t>
            </w:r>
          </w:p>
        </w:tc>
        <w:tc>
          <w:tcPr>
            <w:tcW w:w="0" w:type="auto"/>
          </w:tcPr>
          <w:p w14:paraId="57B60B2A" w14:textId="77777777" w:rsidR="00DD2788" w:rsidRPr="00651C10" w:rsidRDefault="00C227F7" w:rsidP="00DD2788">
            <w:pPr>
              <w:keepNext/>
              <w:keepLines/>
              <w:spacing w:before="40"/>
              <w:outlineLvl w:val="1"/>
              <w:rPr>
                <w:rFonts w:ascii="Arial" w:eastAsiaTheme="majorEastAsia" w:hAnsi="Arial" w:cs="Arial"/>
                <w:color w:val="365F91" w:themeColor="accent1" w:themeShade="BF"/>
                <w:sz w:val="26"/>
                <w:szCs w:val="26"/>
                <w:lang w:val="fr-CA"/>
              </w:rPr>
            </w:pPr>
            <w:r w:rsidRPr="00651C10">
              <w:rPr>
                <w:rFonts w:ascii="Arial" w:hAnsi="Arial" w:cs="Arial"/>
                <w:lang w:val="fr-CA"/>
              </w:rPr>
              <w:t xml:space="preserve">Veuillez identifier les rôles </w:t>
            </w:r>
            <w:hyperlink r:id="rId14" w:history="1">
              <w:r w:rsidRPr="00651C10">
                <w:rPr>
                  <w:rStyle w:val="Hyperlink"/>
                  <w:rFonts w:ascii="Arial" w:hAnsi="Arial" w:cs="Arial"/>
                  <w:lang w:val="fr-CA"/>
                </w:rPr>
                <w:t>CanMEDS-MF</w:t>
              </w:r>
            </w:hyperlink>
            <w:r w:rsidRPr="00651C10">
              <w:rPr>
                <w:rFonts w:ascii="Arial" w:hAnsi="Arial" w:cs="Arial"/>
                <w:lang w:val="fr-CA"/>
              </w:rPr>
              <w:t xml:space="preserve"> visés par ce programme:</w:t>
            </w:r>
          </w:p>
        </w:tc>
        <w:tc>
          <w:tcPr>
            <w:tcW w:w="0" w:type="auto"/>
          </w:tcPr>
          <w:p w14:paraId="7DD7297D" w14:textId="77777777" w:rsidR="00C227F7" w:rsidRPr="00651C10" w:rsidRDefault="00C227F7" w:rsidP="00C227F7">
            <w:pPr>
              <w:rPr>
                <w:rFonts w:ascii="Arial" w:hAnsi="Arial" w:cs="Arial"/>
                <w:lang w:val="fr-CA"/>
              </w:rPr>
            </w:pPr>
            <w:r>
              <w:rPr>
                <w:rFonts w:ascii="Arial" w:hAnsi="Arial" w:cs="Arial"/>
              </w:rPr>
              <w:sym w:font="Wingdings" w:char="F0A8"/>
            </w:r>
            <w:r w:rsidRPr="00651C10">
              <w:rPr>
                <w:rFonts w:ascii="Arial" w:hAnsi="Arial" w:cs="Arial"/>
                <w:lang w:val="fr-CA"/>
              </w:rPr>
              <w:t xml:space="preserve"> Collaborateur</w:t>
            </w:r>
          </w:p>
          <w:p w14:paraId="425F9B71" w14:textId="77777777" w:rsidR="00C227F7" w:rsidRPr="00651C10" w:rsidRDefault="00C227F7" w:rsidP="00C227F7">
            <w:pPr>
              <w:rPr>
                <w:rFonts w:ascii="Arial" w:hAnsi="Arial" w:cs="Arial"/>
                <w:lang w:val="fr-CA"/>
              </w:rPr>
            </w:pPr>
            <w:r>
              <w:rPr>
                <w:rFonts w:ascii="Arial" w:hAnsi="Arial" w:cs="Arial"/>
              </w:rPr>
              <w:sym w:font="Wingdings" w:char="F0A8"/>
            </w:r>
            <w:r w:rsidRPr="00651C10">
              <w:rPr>
                <w:rFonts w:ascii="Arial" w:hAnsi="Arial" w:cs="Arial"/>
                <w:lang w:val="fr-CA"/>
              </w:rPr>
              <w:t xml:space="preserve"> Communicateur</w:t>
            </w:r>
          </w:p>
          <w:p w14:paraId="68DB21C7" w14:textId="77777777" w:rsidR="00C227F7" w:rsidRPr="00651C10" w:rsidRDefault="00C227F7" w:rsidP="00C227F7">
            <w:pPr>
              <w:rPr>
                <w:rFonts w:ascii="Arial" w:hAnsi="Arial" w:cs="Arial"/>
                <w:lang w:val="fr-CA"/>
              </w:rPr>
            </w:pPr>
            <w:r>
              <w:rPr>
                <w:rFonts w:ascii="Arial" w:hAnsi="Arial" w:cs="Arial"/>
              </w:rPr>
              <w:sym w:font="Wingdings" w:char="F0A8"/>
            </w:r>
            <w:r w:rsidRPr="00651C10">
              <w:rPr>
                <w:rFonts w:ascii="Arial" w:hAnsi="Arial" w:cs="Arial"/>
                <w:lang w:val="fr-CA"/>
              </w:rPr>
              <w:t xml:space="preserve"> Expert en médecine familiale</w:t>
            </w:r>
          </w:p>
          <w:p w14:paraId="39ABC66E" w14:textId="77777777" w:rsidR="00C227F7" w:rsidRPr="00651C10" w:rsidRDefault="00C227F7" w:rsidP="00C227F7">
            <w:pPr>
              <w:rPr>
                <w:rFonts w:ascii="Arial" w:hAnsi="Arial" w:cs="Arial"/>
                <w:lang w:val="fr-CA"/>
              </w:rPr>
            </w:pPr>
            <w:r>
              <w:rPr>
                <w:rFonts w:ascii="Arial" w:hAnsi="Arial" w:cs="Arial"/>
              </w:rPr>
              <w:sym w:font="Wingdings" w:char="F0A8"/>
            </w:r>
            <w:r w:rsidRPr="00651C10">
              <w:rPr>
                <w:rFonts w:ascii="Arial" w:hAnsi="Arial" w:cs="Arial"/>
                <w:lang w:val="fr-CA"/>
              </w:rPr>
              <w:t xml:space="preserve"> Promoteur de la santé</w:t>
            </w:r>
          </w:p>
          <w:p w14:paraId="0DE83C76" w14:textId="77777777" w:rsidR="00C227F7" w:rsidRPr="00651C10" w:rsidRDefault="00C227F7" w:rsidP="00C227F7">
            <w:pPr>
              <w:rPr>
                <w:rFonts w:ascii="Arial" w:hAnsi="Arial" w:cs="Arial"/>
                <w:lang w:val="fr-CA"/>
              </w:rPr>
            </w:pPr>
            <w:r>
              <w:rPr>
                <w:rFonts w:ascii="Arial" w:hAnsi="Arial" w:cs="Arial"/>
              </w:rPr>
              <w:sym w:font="Wingdings" w:char="F0A8"/>
            </w:r>
            <w:r w:rsidRPr="00651C10">
              <w:rPr>
                <w:rFonts w:ascii="Arial" w:hAnsi="Arial" w:cs="Arial"/>
                <w:lang w:val="fr-CA"/>
              </w:rPr>
              <w:t xml:space="preserve"> Leader</w:t>
            </w:r>
          </w:p>
          <w:p w14:paraId="21642DD2" w14:textId="77777777" w:rsidR="00C227F7" w:rsidRPr="00651C10" w:rsidRDefault="00C227F7" w:rsidP="00C227F7">
            <w:pPr>
              <w:rPr>
                <w:rFonts w:ascii="Arial" w:hAnsi="Arial" w:cs="Arial"/>
                <w:lang w:val="fr-CA"/>
              </w:rPr>
            </w:pPr>
            <w:r>
              <w:rPr>
                <w:rFonts w:ascii="Arial" w:hAnsi="Arial" w:cs="Arial"/>
              </w:rPr>
              <w:sym w:font="Wingdings" w:char="F0A8"/>
            </w:r>
            <w:r w:rsidRPr="00651C10">
              <w:rPr>
                <w:rFonts w:ascii="Arial" w:hAnsi="Arial" w:cs="Arial"/>
                <w:lang w:val="fr-CA"/>
              </w:rPr>
              <w:t xml:space="preserve"> Professionnel</w:t>
            </w:r>
          </w:p>
          <w:p w14:paraId="1B3E988C" w14:textId="77777777" w:rsidR="00DD2788" w:rsidRPr="00A350A2" w:rsidRDefault="00C227F7" w:rsidP="00C227F7">
            <w:pPr>
              <w:tabs>
                <w:tab w:val="center" w:pos="1658"/>
              </w:tabs>
              <w:rPr>
                <w:rFonts w:ascii="Arial" w:hAnsi="Arial" w:cs="Arial"/>
              </w:rPr>
            </w:pPr>
            <w:r>
              <w:rPr>
                <w:rFonts w:ascii="Arial" w:hAnsi="Arial" w:cs="Arial"/>
              </w:rPr>
              <w:sym w:font="Wingdings" w:char="F0A8"/>
            </w:r>
            <w:r>
              <w:rPr>
                <w:rFonts w:ascii="Arial" w:hAnsi="Arial" w:cs="Arial"/>
              </w:rPr>
              <w:t xml:space="preserve"> </w:t>
            </w:r>
            <w:proofErr w:type="spellStart"/>
            <w:r w:rsidRPr="00C227F7">
              <w:rPr>
                <w:rFonts w:ascii="Arial" w:hAnsi="Arial" w:cs="Arial"/>
              </w:rPr>
              <w:t>Érudit</w:t>
            </w:r>
            <w:proofErr w:type="spellEnd"/>
            <w:r w:rsidR="00DD2788">
              <w:rPr>
                <w:rFonts w:ascii="Arial" w:hAnsi="Arial" w:cs="Arial"/>
              </w:rPr>
              <w:tab/>
            </w:r>
          </w:p>
        </w:tc>
      </w:tr>
      <w:tr w:rsidR="00DD2788" w:rsidRPr="00651C10" w14:paraId="3807682A" w14:textId="77777777" w:rsidTr="003D6D34">
        <w:tc>
          <w:tcPr>
            <w:tcW w:w="0" w:type="auto"/>
          </w:tcPr>
          <w:p w14:paraId="7CC8B1E5" w14:textId="77777777" w:rsidR="00DD2788" w:rsidRDefault="00DD2788" w:rsidP="00DD2788">
            <w:pPr>
              <w:keepNext/>
              <w:keepLines/>
              <w:spacing w:before="40"/>
              <w:outlineLvl w:val="1"/>
              <w:rPr>
                <w:rFonts w:ascii="Arial" w:eastAsiaTheme="majorEastAsia" w:hAnsi="Arial" w:cs="Arial"/>
              </w:rPr>
            </w:pPr>
            <w:r>
              <w:rPr>
                <w:rFonts w:ascii="Arial" w:eastAsiaTheme="majorEastAsia" w:hAnsi="Arial" w:cs="Arial"/>
              </w:rPr>
              <w:t>46.</w:t>
            </w:r>
          </w:p>
        </w:tc>
        <w:tc>
          <w:tcPr>
            <w:tcW w:w="0" w:type="auto"/>
          </w:tcPr>
          <w:p w14:paraId="3A5DA8F6" w14:textId="77777777" w:rsidR="00DD2788" w:rsidRPr="00A350A2" w:rsidRDefault="00C227F7" w:rsidP="00DD2788">
            <w:pPr>
              <w:rPr>
                <w:rFonts w:ascii="Arial" w:hAnsi="Arial" w:cs="Arial"/>
              </w:rPr>
            </w:pPr>
            <w:r w:rsidRPr="00651C10">
              <w:rPr>
                <w:rFonts w:ascii="Arial" w:hAnsi="Arial" w:cs="Arial"/>
                <w:lang w:val="fr-CA"/>
              </w:rPr>
              <w:t xml:space="preserve">Dresser la liste des objectifs d’apprentissage pour cette activité, de même que la compétence </w:t>
            </w:r>
            <w:hyperlink r:id="rId15" w:history="1">
              <w:r w:rsidRPr="00651C10">
                <w:rPr>
                  <w:rStyle w:val="Hyperlink"/>
                  <w:rFonts w:ascii="Arial" w:hAnsi="Arial" w:cs="Arial"/>
                  <w:lang w:val="fr-CA"/>
                </w:rPr>
                <w:t>CanMEDS-MF</w:t>
              </w:r>
            </w:hyperlink>
            <w:r w:rsidRPr="00651C10">
              <w:rPr>
                <w:rFonts w:ascii="Arial" w:hAnsi="Arial" w:cs="Arial"/>
                <w:lang w:val="fr-CA"/>
              </w:rPr>
              <w:t xml:space="preserve"> liée à cet objectif d’apprentissage. </w:t>
            </w:r>
            <w:proofErr w:type="spellStart"/>
            <w:r w:rsidRPr="00C227F7">
              <w:rPr>
                <w:rFonts w:ascii="Arial" w:hAnsi="Arial" w:cs="Arial"/>
              </w:rPr>
              <w:t>Quels</w:t>
            </w:r>
            <w:proofErr w:type="spellEnd"/>
            <w:r w:rsidRPr="00C227F7">
              <w:rPr>
                <w:rFonts w:ascii="Arial" w:hAnsi="Arial" w:cs="Arial"/>
              </w:rPr>
              <w:t xml:space="preserve"> </w:t>
            </w:r>
            <w:proofErr w:type="spellStart"/>
            <w:r w:rsidRPr="00C227F7">
              <w:rPr>
                <w:rFonts w:ascii="Arial" w:hAnsi="Arial" w:cs="Arial"/>
              </w:rPr>
              <w:t>objectifs</w:t>
            </w:r>
            <w:proofErr w:type="spellEnd"/>
            <w:r w:rsidRPr="00C227F7">
              <w:rPr>
                <w:rFonts w:ascii="Arial" w:hAnsi="Arial" w:cs="Arial"/>
              </w:rPr>
              <w:t xml:space="preserve"> </w:t>
            </w:r>
            <w:proofErr w:type="spellStart"/>
            <w:r w:rsidRPr="00C227F7">
              <w:rPr>
                <w:rFonts w:ascii="Arial" w:hAnsi="Arial" w:cs="Arial"/>
              </w:rPr>
              <w:t>d’appre</w:t>
            </w:r>
            <w:r>
              <w:rPr>
                <w:rFonts w:ascii="Arial" w:hAnsi="Arial" w:cs="Arial"/>
              </w:rPr>
              <w:t>ntissage</w:t>
            </w:r>
            <w:proofErr w:type="spellEnd"/>
            <w:r>
              <w:rPr>
                <w:rFonts w:ascii="Arial" w:hAnsi="Arial" w:cs="Arial"/>
              </w:rPr>
              <w:t xml:space="preserve"> </w:t>
            </w:r>
            <w:proofErr w:type="spellStart"/>
            <w:r>
              <w:rPr>
                <w:rFonts w:ascii="Arial" w:hAnsi="Arial" w:cs="Arial"/>
              </w:rPr>
              <w:t>ont</w:t>
            </w:r>
            <w:proofErr w:type="spellEnd"/>
            <w:r>
              <w:rPr>
                <w:rFonts w:ascii="Arial" w:hAnsi="Arial" w:cs="Arial"/>
              </w:rPr>
              <w:t xml:space="preserve"> </w:t>
            </w:r>
            <w:proofErr w:type="spellStart"/>
            <w:r>
              <w:rPr>
                <w:rFonts w:ascii="Arial" w:hAnsi="Arial" w:cs="Arial"/>
              </w:rPr>
              <w:t>été</w:t>
            </w:r>
            <w:proofErr w:type="spellEnd"/>
            <w:r>
              <w:rPr>
                <w:rFonts w:ascii="Arial" w:hAnsi="Arial" w:cs="Arial"/>
              </w:rPr>
              <w:t xml:space="preserve"> </w:t>
            </w:r>
            <w:proofErr w:type="spellStart"/>
            <w:r>
              <w:rPr>
                <w:rFonts w:ascii="Arial" w:hAnsi="Arial" w:cs="Arial"/>
              </w:rPr>
              <w:t>développés</w:t>
            </w:r>
            <w:proofErr w:type="spellEnd"/>
            <w:r>
              <w:rPr>
                <w:rFonts w:ascii="Arial" w:hAnsi="Arial" w:cs="Arial"/>
              </w:rPr>
              <w:t xml:space="preserve"> </w:t>
            </w:r>
            <w:proofErr w:type="gramStart"/>
            <w:r>
              <w:rPr>
                <w:rFonts w:ascii="Arial" w:hAnsi="Arial" w:cs="Arial"/>
              </w:rPr>
              <w:t>pou</w:t>
            </w:r>
            <w:r w:rsidR="00723E24">
              <w:rPr>
                <w:rFonts w:ascii="Arial" w:hAnsi="Arial" w:cs="Arial"/>
              </w:rPr>
              <w:t>r</w:t>
            </w:r>
            <w:r w:rsidRPr="00C227F7">
              <w:rPr>
                <w:rFonts w:ascii="Arial" w:hAnsi="Arial" w:cs="Arial"/>
              </w:rPr>
              <w:t> :</w:t>
            </w:r>
            <w:proofErr w:type="gramEnd"/>
            <w:r w:rsidRPr="00C227F7">
              <w:rPr>
                <w:rFonts w:ascii="Arial" w:hAnsi="Arial" w:cs="Arial"/>
              </w:rPr>
              <w:t xml:space="preserve"> </w:t>
            </w:r>
          </w:p>
        </w:tc>
        <w:tc>
          <w:tcPr>
            <w:tcW w:w="0" w:type="auto"/>
          </w:tcPr>
          <w:p w14:paraId="3627A821" w14:textId="77777777" w:rsidR="00C227F7" w:rsidRPr="00651C10" w:rsidRDefault="00C227F7" w:rsidP="00DD2788">
            <w:pPr>
              <w:rPr>
                <w:rFonts w:ascii="Arial" w:hAnsi="Arial" w:cs="Arial"/>
                <w:lang w:val="fr-CA"/>
              </w:rPr>
            </w:pPr>
            <w:r w:rsidRPr="00651C10">
              <w:rPr>
                <w:rFonts w:ascii="Arial" w:hAnsi="Arial" w:cs="Arial"/>
                <w:lang w:val="fr-CA"/>
              </w:rPr>
              <w:t xml:space="preserve">a) l’activité au complet? </w:t>
            </w:r>
          </w:p>
          <w:p w14:paraId="2A69CDC2" w14:textId="77777777" w:rsidR="00DD2788" w:rsidRPr="00651C10" w:rsidRDefault="00C227F7" w:rsidP="00DD2788">
            <w:pPr>
              <w:rPr>
                <w:rFonts w:ascii="Arial" w:hAnsi="Arial" w:cs="Arial"/>
                <w:lang w:val="fr-CA"/>
              </w:rPr>
            </w:pPr>
            <w:r w:rsidRPr="00651C10">
              <w:rPr>
                <w:rFonts w:ascii="Arial" w:hAnsi="Arial" w:cs="Arial"/>
                <w:lang w:val="fr-CA"/>
              </w:rPr>
              <w:t>b) des séances spécifiques?</w:t>
            </w:r>
          </w:p>
        </w:tc>
      </w:tr>
    </w:tbl>
    <w:p w14:paraId="0F33E130" w14:textId="77777777" w:rsidR="00A350A2" w:rsidRPr="00651C10" w:rsidRDefault="00A350A2" w:rsidP="00CC7FFA">
      <w:pPr>
        <w:keepNext/>
        <w:keepLines/>
        <w:spacing w:before="40" w:after="0"/>
        <w:outlineLvl w:val="1"/>
        <w:rPr>
          <w:rFonts w:ascii="Arial" w:eastAsiaTheme="majorEastAsia" w:hAnsi="Arial" w:cs="Arial"/>
          <w:color w:val="365F91" w:themeColor="accent1" w:themeShade="BF"/>
          <w:sz w:val="26"/>
          <w:szCs w:val="26"/>
          <w:lang w:val="fr-CA"/>
        </w:rPr>
      </w:pPr>
    </w:p>
    <w:p w14:paraId="54529E51" w14:textId="77777777" w:rsidR="00A350A2" w:rsidRPr="00651C10" w:rsidRDefault="00A350A2">
      <w:pPr>
        <w:rPr>
          <w:rFonts w:ascii="Arial" w:eastAsiaTheme="majorEastAsia" w:hAnsi="Arial" w:cs="Arial"/>
          <w:color w:val="365F91" w:themeColor="accent1" w:themeShade="BF"/>
          <w:sz w:val="26"/>
          <w:szCs w:val="26"/>
          <w:lang w:val="fr-CA"/>
        </w:rPr>
      </w:pPr>
      <w:r w:rsidRPr="00651C10">
        <w:rPr>
          <w:rFonts w:ascii="Arial" w:eastAsiaTheme="majorEastAsia" w:hAnsi="Arial" w:cs="Arial"/>
          <w:color w:val="365F91" w:themeColor="accent1" w:themeShade="BF"/>
          <w:sz w:val="26"/>
          <w:szCs w:val="26"/>
          <w:lang w:val="fr-CA"/>
        </w:rPr>
        <w:br w:type="page"/>
      </w:r>
    </w:p>
    <w:p w14:paraId="009065E4" w14:textId="77777777" w:rsidR="00C227F7" w:rsidRPr="00651C10" w:rsidRDefault="00C227F7" w:rsidP="00C227F7">
      <w:pPr>
        <w:rPr>
          <w:rFonts w:ascii="Arial" w:eastAsiaTheme="majorEastAsia" w:hAnsi="Arial" w:cs="Arial"/>
          <w:b/>
          <w:bCs/>
          <w:color w:val="365F91" w:themeColor="accent1" w:themeShade="BF"/>
          <w:sz w:val="26"/>
          <w:szCs w:val="26"/>
          <w:lang w:val="fr-CA"/>
        </w:rPr>
      </w:pPr>
      <w:r w:rsidRPr="00651C10">
        <w:rPr>
          <w:rFonts w:ascii="Arial" w:eastAsiaTheme="majorEastAsia" w:hAnsi="Arial" w:cs="Arial"/>
          <w:b/>
          <w:bCs/>
          <w:color w:val="365F91" w:themeColor="accent1" w:themeShade="BF"/>
          <w:sz w:val="26"/>
          <w:szCs w:val="26"/>
          <w:lang w:val="fr-CA"/>
        </w:rPr>
        <w:lastRenderedPageBreak/>
        <w:t xml:space="preserve">Questions </w:t>
      </w:r>
      <w:r w:rsidR="00501D0B" w:rsidRPr="00651C10">
        <w:rPr>
          <w:rFonts w:ascii="Arial" w:eastAsiaTheme="majorEastAsia" w:hAnsi="Arial" w:cs="Arial"/>
          <w:b/>
          <w:bCs/>
          <w:color w:val="365F91" w:themeColor="accent1" w:themeShade="BF"/>
          <w:sz w:val="26"/>
          <w:szCs w:val="26"/>
          <w:lang w:val="fr-CA"/>
        </w:rPr>
        <w:t>sur les critères de qualité</w:t>
      </w:r>
      <w:r w:rsidR="000E6452" w:rsidRPr="00651C10">
        <w:rPr>
          <w:rFonts w:ascii="Arial" w:eastAsiaTheme="majorEastAsia" w:hAnsi="Arial" w:cs="Arial"/>
          <w:b/>
          <w:bCs/>
          <w:color w:val="365F91" w:themeColor="accent1" w:themeShade="BF"/>
          <w:sz w:val="26"/>
          <w:szCs w:val="26"/>
          <w:lang w:val="fr-CA"/>
        </w:rPr>
        <w:t xml:space="preserve"> (</w:t>
      </w:r>
      <w:r w:rsidRPr="00651C10">
        <w:rPr>
          <w:rFonts w:ascii="Arial" w:eastAsiaTheme="majorEastAsia" w:hAnsi="Arial" w:cs="Arial"/>
          <w:b/>
          <w:bCs/>
          <w:color w:val="365F91" w:themeColor="accent1" w:themeShade="BF"/>
          <w:sz w:val="26"/>
          <w:szCs w:val="26"/>
          <w:lang w:val="fr-CA"/>
        </w:rPr>
        <w:t>Toute autre activité ou programme de DPC)</w:t>
      </w:r>
    </w:p>
    <w:p w14:paraId="3EA194D9" w14:textId="77777777" w:rsidR="00532AAC" w:rsidRPr="00651C10" w:rsidRDefault="00532AAC" w:rsidP="00532AAC">
      <w:pPr>
        <w:rPr>
          <w:rFonts w:ascii="Arial" w:hAnsi="Arial" w:cs="Arial"/>
          <w:lang w:val="fr-CA"/>
        </w:rPr>
      </w:pPr>
    </w:p>
    <w:p w14:paraId="57D82B70" w14:textId="77777777" w:rsidR="00532AAC" w:rsidRPr="00651C10" w:rsidRDefault="0076042E" w:rsidP="00532AAC">
      <w:pPr>
        <w:rPr>
          <w:rFonts w:ascii="Arial" w:hAnsi="Arial" w:cs="Arial"/>
          <w:b/>
          <w:bCs/>
          <w:lang w:val="fr-CA"/>
        </w:rPr>
      </w:pPr>
      <w:r w:rsidRPr="00651C10">
        <w:rPr>
          <w:rFonts w:ascii="Arial" w:hAnsi="Arial" w:cs="Arial"/>
          <w:lang w:val="fr-CA"/>
        </w:rPr>
        <w:t>47</w:t>
      </w:r>
      <w:r w:rsidR="00532AAC" w:rsidRPr="00651C10">
        <w:rPr>
          <w:rFonts w:ascii="Arial" w:hAnsi="Arial" w:cs="Arial"/>
          <w:lang w:val="fr-CA"/>
        </w:rPr>
        <w:t xml:space="preserve">A. </w:t>
      </w:r>
      <w:r w:rsidR="00C227F7" w:rsidRPr="00651C10">
        <w:rPr>
          <w:rFonts w:ascii="Arial" w:hAnsi="Arial" w:cs="Arial"/>
          <w:b/>
          <w:bCs/>
          <w:lang w:val="fr-CA"/>
        </w:rPr>
        <w:t>Critère de qualité 1 – Évaluation des besoins et pertinence pour la pratique</w:t>
      </w:r>
    </w:p>
    <w:tbl>
      <w:tblPr>
        <w:tblStyle w:val="TableGrid"/>
        <w:tblW w:w="0" w:type="auto"/>
        <w:tblLook w:val="04A0" w:firstRow="1" w:lastRow="0" w:firstColumn="1" w:lastColumn="0" w:noHBand="0" w:noVBand="1"/>
      </w:tblPr>
      <w:tblGrid>
        <w:gridCol w:w="2785"/>
        <w:gridCol w:w="10165"/>
      </w:tblGrid>
      <w:tr w:rsidR="00532AAC" w:rsidRPr="00651C10" w14:paraId="3F5FF596" w14:textId="77777777" w:rsidTr="0076042E">
        <w:tc>
          <w:tcPr>
            <w:tcW w:w="2785" w:type="dxa"/>
          </w:tcPr>
          <w:p w14:paraId="1B074E7E" w14:textId="77777777" w:rsidR="00C227F7" w:rsidRPr="00651C10" w:rsidRDefault="00532AAC" w:rsidP="00C227F7">
            <w:pPr>
              <w:rPr>
                <w:rFonts w:ascii="Arial" w:hAnsi="Arial" w:cs="Arial"/>
                <w:b/>
                <w:bCs/>
                <w:lang w:val="fr-CA"/>
              </w:rPr>
            </w:pPr>
            <w:r w:rsidRPr="00532AAC">
              <w:rPr>
                <w:rFonts w:ascii="Arial" w:hAnsi="Arial" w:cs="Arial"/>
                <w:b/>
                <w:bCs/>
              </w:rPr>
              <w:sym w:font="Wingdings" w:char="F0A8"/>
            </w:r>
            <w:r w:rsidRPr="00651C10">
              <w:rPr>
                <w:rFonts w:ascii="Arial" w:hAnsi="Arial" w:cs="Arial"/>
                <w:b/>
                <w:bCs/>
                <w:lang w:val="fr-CA"/>
              </w:rPr>
              <w:t xml:space="preserve"> </w:t>
            </w:r>
            <w:r w:rsidR="00C227F7" w:rsidRPr="00651C10">
              <w:rPr>
                <w:rFonts w:ascii="Arial" w:hAnsi="Arial" w:cs="Arial"/>
                <w:b/>
                <w:bCs/>
                <w:lang w:val="fr-CA"/>
              </w:rPr>
              <w:t>Exigences pour un crédit par heure</w:t>
            </w:r>
          </w:p>
          <w:p w14:paraId="025AF358" w14:textId="77777777" w:rsidR="00532AAC" w:rsidRPr="00651C10" w:rsidRDefault="00532AAC" w:rsidP="00CC7FFA">
            <w:pPr>
              <w:keepNext/>
              <w:keepLines/>
              <w:spacing w:before="40"/>
              <w:outlineLvl w:val="1"/>
              <w:rPr>
                <w:rFonts w:ascii="Arial" w:eastAsiaTheme="majorEastAsia" w:hAnsi="Arial" w:cs="Arial"/>
                <w:color w:val="365F91" w:themeColor="accent1" w:themeShade="BF"/>
                <w:sz w:val="26"/>
                <w:szCs w:val="26"/>
                <w:lang w:val="fr-CA"/>
              </w:rPr>
            </w:pPr>
          </w:p>
        </w:tc>
        <w:tc>
          <w:tcPr>
            <w:tcW w:w="10165" w:type="dxa"/>
          </w:tcPr>
          <w:p w14:paraId="763639F4" w14:textId="77777777" w:rsidR="00C227F7" w:rsidRPr="00651C10" w:rsidRDefault="00C227F7" w:rsidP="00C227F7">
            <w:pPr>
              <w:pStyle w:val="ListParagraph"/>
              <w:numPr>
                <w:ilvl w:val="0"/>
                <w:numId w:val="3"/>
              </w:numPr>
              <w:rPr>
                <w:rFonts w:ascii="Arial" w:hAnsi="Arial" w:cs="Arial"/>
                <w:bCs/>
                <w:lang w:val="fr-CA"/>
              </w:rPr>
            </w:pPr>
            <w:r w:rsidRPr="00651C10">
              <w:rPr>
                <w:rFonts w:ascii="Arial" w:hAnsi="Arial" w:cs="Arial"/>
                <w:bCs/>
                <w:lang w:val="fr-CA"/>
              </w:rPr>
              <w:t>Une évaluation indirecte des besoins du public cible a orienté l’élaboration du programme et servi à obtenir des informations généralisées sur les connaissances et l’expérience pratique préalables (p. ex., sources généralisées, sondage national, sondage portant sur un petit échantillon, résultats de recherche publiés)</w:t>
            </w:r>
          </w:p>
          <w:p w14:paraId="195A2E52" w14:textId="77777777" w:rsidR="00C227F7" w:rsidRPr="00651C10" w:rsidRDefault="00C227F7" w:rsidP="00C227F7">
            <w:pPr>
              <w:pStyle w:val="ListParagraph"/>
              <w:numPr>
                <w:ilvl w:val="0"/>
                <w:numId w:val="3"/>
              </w:numPr>
              <w:rPr>
                <w:rFonts w:ascii="Arial" w:hAnsi="Arial" w:cs="Arial"/>
                <w:bCs/>
                <w:lang w:val="fr-CA"/>
              </w:rPr>
            </w:pPr>
            <w:r w:rsidRPr="00651C10">
              <w:rPr>
                <w:rFonts w:ascii="Arial" w:hAnsi="Arial" w:cs="Arial"/>
                <w:bCs/>
                <w:lang w:val="fr-CA"/>
              </w:rPr>
              <w:t>Les objectifs d’apprentissage des médecins sont liés aux résultats de l’évaluation des besoins;</w:t>
            </w:r>
          </w:p>
          <w:p w14:paraId="33AFC0C1" w14:textId="77777777" w:rsidR="00C227F7" w:rsidRPr="00651C10" w:rsidRDefault="00C227F7" w:rsidP="00C227F7">
            <w:pPr>
              <w:pStyle w:val="ListParagraph"/>
              <w:numPr>
                <w:ilvl w:val="0"/>
                <w:numId w:val="3"/>
              </w:numPr>
              <w:rPr>
                <w:rFonts w:ascii="Arial" w:hAnsi="Arial" w:cs="Arial"/>
                <w:bCs/>
                <w:lang w:val="fr-CA"/>
              </w:rPr>
            </w:pPr>
            <w:r w:rsidRPr="00651C10">
              <w:rPr>
                <w:rFonts w:ascii="Arial" w:hAnsi="Arial" w:cs="Arial"/>
                <w:bCs/>
                <w:lang w:val="fr-CA"/>
              </w:rPr>
              <w:t>L’évaluation des besoins porte sur la compétence des médecins à la lumière des rôles CanMEDS-MF.</w:t>
            </w:r>
          </w:p>
          <w:p w14:paraId="78827218" w14:textId="77777777" w:rsidR="00532AAC" w:rsidRPr="00651C10" w:rsidRDefault="00532AAC" w:rsidP="00CC7FFA">
            <w:pPr>
              <w:keepNext/>
              <w:keepLines/>
              <w:spacing w:before="40"/>
              <w:outlineLvl w:val="1"/>
              <w:rPr>
                <w:rFonts w:ascii="Arial" w:eastAsiaTheme="majorEastAsia" w:hAnsi="Arial" w:cs="Arial"/>
                <w:color w:val="365F91" w:themeColor="accent1" w:themeShade="BF"/>
                <w:sz w:val="26"/>
                <w:szCs w:val="26"/>
                <w:lang w:val="fr-CA"/>
              </w:rPr>
            </w:pPr>
          </w:p>
        </w:tc>
      </w:tr>
      <w:tr w:rsidR="00532AAC" w:rsidRPr="00651C10" w14:paraId="23524B83" w14:textId="77777777" w:rsidTr="0076042E">
        <w:tc>
          <w:tcPr>
            <w:tcW w:w="2785" w:type="dxa"/>
          </w:tcPr>
          <w:p w14:paraId="5F5D4080" w14:textId="77777777" w:rsidR="00532AAC" w:rsidRPr="00651C10" w:rsidRDefault="0076042E" w:rsidP="0076042E">
            <w:pPr>
              <w:rPr>
                <w:rFonts w:ascii="Arial" w:hAnsi="Arial" w:cs="Arial"/>
                <w:b/>
                <w:bCs/>
                <w:lang w:val="fr-CA"/>
              </w:rPr>
            </w:pPr>
            <w:r w:rsidRPr="0076042E">
              <w:rPr>
                <w:rFonts w:ascii="Arial" w:hAnsi="Arial" w:cs="Arial"/>
                <w:bCs/>
              </w:rPr>
              <w:sym w:font="Wingdings" w:char="F0A8"/>
            </w:r>
            <w:r w:rsidRPr="00651C10">
              <w:rPr>
                <w:rFonts w:ascii="Arial" w:hAnsi="Arial" w:cs="Arial"/>
                <w:lang w:val="fr-CA"/>
              </w:rPr>
              <w:t xml:space="preserve"> </w:t>
            </w:r>
            <w:r w:rsidR="00C227F7" w:rsidRPr="00651C10">
              <w:rPr>
                <w:rFonts w:ascii="Arial" w:hAnsi="Arial" w:cs="Arial"/>
                <w:b/>
                <w:bCs/>
                <w:lang w:val="fr-CA"/>
              </w:rPr>
              <w:t>Exigences pour deux crédits par heure (doit respecter les exigences des programmes qui donnent droit à un crédit par heure et les suivantes</w:t>
            </w:r>
          </w:p>
        </w:tc>
        <w:tc>
          <w:tcPr>
            <w:tcW w:w="10165" w:type="dxa"/>
          </w:tcPr>
          <w:p w14:paraId="17805382" w14:textId="77777777" w:rsidR="00C227F7" w:rsidRPr="00651C10" w:rsidRDefault="00C227F7" w:rsidP="00C227F7">
            <w:pPr>
              <w:pStyle w:val="ListParagraph"/>
              <w:numPr>
                <w:ilvl w:val="0"/>
                <w:numId w:val="5"/>
              </w:numPr>
              <w:rPr>
                <w:rFonts w:ascii="Arial" w:hAnsi="Arial" w:cs="Arial"/>
                <w:bCs/>
                <w:lang w:val="fr-CA"/>
              </w:rPr>
            </w:pPr>
            <w:r w:rsidRPr="00651C10">
              <w:rPr>
                <w:rFonts w:ascii="Arial" w:hAnsi="Arial" w:cs="Arial"/>
                <w:bCs/>
                <w:lang w:val="fr-CA"/>
              </w:rPr>
              <w:t>L’échantillon sur lequel a porté l’évaluation des besoins est représentatif du public cible prévu (p. ex., médecins ruraux) afin d’améliorer l’applicabilité du contenu du programme</w:t>
            </w:r>
          </w:p>
          <w:p w14:paraId="31105002" w14:textId="77777777" w:rsidR="00C227F7" w:rsidRPr="00651C10" w:rsidRDefault="00C227F7" w:rsidP="00C227F7">
            <w:pPr>
              <w:pStyle w:val="ListParagraph"/>
              <w:numPr>
                <w:ilvl w:val="0"/>
                <w:numId w:val="5"/>
              </w:numPr>
              <w:rPr>
                <w:rFonts w:ascii="Arial" w:hAnsi="Arial" w:cs="Arial"/>
                <w:bCs/>
                <w:lang w:val="fr-CA"/>
              </w:rPr>
            </w:pPr>
            <w:r w:rsidRPr="00651C10">
              <w:rPr>
                <w:rFonts w:ascii="Arial" w:hAnsi="Arial" w:cs="Arial"/>
                <w:bCs/>
                <w:lang w:val="fr-CA"/>
              </w:rPr>
              <w:t>L’évaluation des besoins cible les lacunes du public cible dans au moins un domaine de compétence CanMEDS-MF</w:t>
            </w:r>
          </w:p>
          <w:p w14:paraId="59DA35E4" w14:textId="77777777" w:rsidR="00532AAC" w:rsidRPr="00651C10" w:rsidRDefault="00532AAC" w:rsidP="00C227F7">
            <w:pPr>
              <w:rPr>
                <w:rFonts w:ascii="Arial" w:hAnsi="Arial" w:cs="Arial"/>
                <w:bCs/>
                <w:lang w:val="fr-CA"/>
              </w:rPr>
            </w:pPr>
          </w:p>
        </w:tc>
      </w:tr>
      <w:tr w:rsidR="0076042E" w:rsidRPr="00651C10" w14:paraId="3A765970" w14:textId="77777777" w:rsidTr="0076042E">
        <w:tc>
          <w:tcPr>
            <w:tcW w:w="2785" w:type="dxa"/>
          </w:tcPr>
          <w:p w14:paraId="2727B8B5" w14:textId="77777777" w:rsidR="0076042E" w:rsidRPr="00651C10" w:rsidRDefault="0076042E" w:rsidP="0076042E">
            <w:pPr>
              <w:rPr>
                <w:rFonts w:ascii="Arial" w:hAnsi="Arial" w:cs="Arial"/>
                <w:b/>
                <w:bCs/>
                <w:lang w:val="fr-CA"/>
              </w:rPr>
            </w:pPr>
            <w:r w:rsidRPr="0076042E">
              <w:rPr>
                <w:rFonts w:ascii="Arial" w:hAnsi="Arial" w:cs="Arial"/>
                <w:bCs/>
              </w:rPr>
              <w:sym w:font="Wingdings" w:char="F0A8"/>
            </w:r>
            <w:r w:rsidRPr="00651C10">
              <w:rPr>
                <w:rFonts w:ascii="Arial" w:hAnsi="Arial" w:cs="Arial"/>
                <w:bCs/>
                <w:lang w:val="fr-CA"/>
              </w:rPr>
              <w:t xml:space="preserve"> </w:t>
            </w:r>
            <w:r w:rsidR="00C227F7" w:rsidRPr="00651C10">
              <w:rPr>
                <w:rFonts w:ascii="Arial" w:hAnsi="Arial" w:cs="Arial"/>
                <w:b/>
                <w:bCs/>
                <w:lang w:val="fr-CA"/>
              </w:rPr>
              <w:t>Exigences pour trois crédits par heure (doit respecter les exigences des programmes qui donnent droit à un et à deux crédits par heure et les suivantes)</w:t>
            </w:r>
          </w:p>
          <w:p w14:paraId="39E5C29C" w14:textId="77777777" w:rsidR="0076042E" w:rsidRPr="00651C10" w:rsidRDefault="0076042E" w:rsidP="0076042E">
            <w:pPr>
              <w:rPr>
                <w:rFonts w:ascii="Arial" w:hAnsi="Arial" w:cs="Arial"/>
                <w:bCs/>
                <w:lang w:val="fr-CA"/>
              </w:rPr>
            </w:pPr>
          </w:p>
        </w:tc>
        <w:tc>
          <w:tcPr>
            <w:tcW w:w="10165" w:type="dxa"/>
          </w:tcPr>
          <w:p w14:paraId="3E679FC2" w14:textId="77777777" w:rsidR="00C227F7" w:rsidRPr="00651C10" w:rsidRDefault="00C227F7" w:rsidP="00C227F7">
            <w:pPr>
              <w:pStyle w:val="ListParagraph"/>
              <w:numPr>
                <w:ilvl w:val="0"/>
                <w:numId w:val="37"/>
              </w:numPr>
              <w:rPr>
                <w:rFonts w:ascii="Arial" w:hAnsi="Arial" w:cs="Arial"/>
                <w:sz w:val="24"/>
                <w:szCs w:val="24"/>
                <w:lang w:val="fr-CA"/>
              </w:rPr>
            </w:pPr>
            <w:r w:rsidRPr="00651C10">
              <w:rPr>
                <w:rFonts w:ascii="Arial" w:hAnsi="Arial" w:cs="Arial"/>
                <w:sz w:val="24"/>
                <w:szCs w:val="24"/>
                <w:lang w:val="fr-CA"/>
              </w:rPr>
              <w:t>L’évaluation des besoins porte sur de véritables participants au programme</w:t>
            </w:r>
          </w:p>
          <w:p w14:paraId="28689B16" w14:textId="77777777" w:rsidR="00C227F7" w:rsidRPr="00651C10" w:rsidRDefault="00C227F7" w:rsidP="00C227F7">
            <w:pPr>
              <w:pStyle w:val="ListParagraph"/>
              <w:numPr>
                <w:ilvl w:val="1"/>
                <w:numId w:val="37"/>
              </w:numPr>
              <w:rPr>
                <w:rFonts w:ascii="Arial" w:hAnsi="Arial" w:cs="Arial"/>
                <w:sz w:val="24"/>
                <w:szCs w:val="24"/>
                <w:lang w:val="fr-CA"/>
              </w:rPr>
            </w:pPr>
            <w:r w:rsidRPr="00651C10">
              <w:rPr>
                <w:rFonts w:ascii="Arial" w:hAnsi="Arial" w:cs="Arial"/>
                <w:sz w:val="24"/>
                <w:szCs w:val="24"/>
                <w:lang w:val="fr-CA"/>
              </w:rPr>
              <w:t>L’information sur les connaissances et l’expérience pratique préalables est recueillie auprès de véritables participants au programme</w:t>
            </w:r>
          </w:p>
          <w:p w14:paraId="50126B04" w14:textId="77777777" w:rsidR="00C227F7" w:rsidRPr="00651C10" w:rsidRDefault="00C227F7" w:rsidP="00C227F7">
            <w:pPr>
              <w:pStyle w:val="ListParagraph"/>
              <w:numPr>
                <w:ilvl w:val="1"/>
                <w:numId w:val="37"/>
              </w:numPr>
              <w:rPr>
                <w:rFonts w:ascii="Arial" w:hAnsi="Arial" w:cs="Arial"/>
                <w:sz w:val="24"/>
                <w:szCs w:val="24"/>
                <w:lang w:val="fr-CA"/>
              </w:rPr>
            </w:pPr>
            <w:r w:rsidRPr="00651C10">
              <w:rPr>
                <w:rFonts w:ascii="Arial" w:hAnsi="Arial" w:cs="Arial"/>
                <w:sz w:val="24"/>
                <w:szCs w:val="24"/>
                <w:lang w:val="fr-CA"/>
              </w:rPr>
              <w:t>L’évaluation des besoins cible les lacunes dans les connaissances (p. ex., test administré avant et après), les compétences (aptitudes) ou le rendement, et est basée sur des données tirées de la pratique</w:t>
            </w:r>
          </w:p>
          <w:p w14:paraId="6DA051FD" w14:textId="77777777" w:rsidR="0076042E" w:rsidRPr="00651C10" w:rsidRDefault="00C227F7" w:rsidP="00C227F7">
            <w:pPr>
              <w:pStyle w:val="ListParagraph"/>
              <w:numPr>
                <w:ilvl w:val="1"/>
                <w:numId w:val="37"/>
              </w:numPr>
              <w:rPr>
                <w:rFonts w:ascii="Arial" w:hAnsi="Arial" w:cs="Arial"/>
                <w:sz w:val="24"/>
                <w:szCs w:val="24"/>
                <w:lang w:val="fr-CA"/>
              </w:rPr>
            </w:pPr>
            <w:r w:rsidRPr="00651C10">
              <w:rPr>
                <w:rFonts w:ascii="Arial" w:hAnsi="Arial" w:cs="Arial"/>
                <w:sz w:val="24"/>
                <w:szCs w:val="24"/>
                <w:lang w:val="fr-CA"/>
              </w:rPr>
              <w:t>L’évaluation des besoins cible des lacunes des médecins dans plusieurs domaines de compétence CanMEDS-MF</w:t>
            </w:r>
          </w:p>
        </w:tc>
      </w:tr>
      <w:tr w:rsidR="0076042E" w:rsidRPr="00651C10" w14:paraId="4FB29D22" w14:textId="77777777" w:rsidTr="0076042E">
        <w:tc>
          <w:tcPr>
            <w:tcW w:w="2785" w:type="dxa"/>
          </w:tcPr>
          <w:p w14:paraId="6951E158" w14:textId="77777777" w:rsidR="0076042E" w:rsidRPr="00651C10" w:rsidRDefault="00C227F7" w:rsidP="0076042E">
            <w:pPr>
              <w:rPr>
                <w:rFonts w:ascii="Arial" w:hAnsi="Arial" w:cs="Arial"/>
                <w:bCs/>
                <w:lang w:val="fr-CA"/>
              </w:rPr>
            </w:pPr>
            <w:r w:rsidRPr="00651C10">
              <w:rPr>
                <w:rFonts w:ascii="Arial" w:hAnsi="Arial" w:cs="Arial"/>
                <w:bCs/>
                <w:lang w:val="fr-CA"/>
              </w:rPr>
              <w:t xml:space="preserve">Dans l’espace fourni, veuillez fournir une description détaillée de la </w:t>
            </w:r>
            <w:r w:rsidRPr="00651C10">
              <w:rPr>
                <w:rFonts w:ascii="Arial" w:hAnsi="Arial" w:cs="Arial"/>
                <w:bCs/>
                <w:lang w:val="fr-CA"/>
              </w:rPr>
              <w:lastRenderedPageBreak/>
              <w:t xml:space="preserve">façon dont les exigences pour les critères de qualité ont été respectées, y compris : </w:t>
            </w:r>
          </w:p>
        </w:tc>
        <w:tc>
          <w:tcPr>
            <w:tcW w:w="10165" w:type="dxa"/>
          </w:tcPr>
          <w:p w14:paraId="053EEE00" w14:textId="77777777" w:rsidR="00C227F7" w:rsidRPr="00651C10" w:rsidRDefault="00C227F7" w:rsidP="00C227F7">
            <w:pPr>
              <w:rPr>
                <w:rFonts w:ascii="Arial" w:hAnsi="Arial" w:cs="Arial"/>
                <w:bCs/>
                <w:lang w:val="fr-CA"/>
              </w:rPr>
            </w:pPr>
            <w:r w:rsidRPr="00651C10">
              <w:rPr>
                <w:rFonts w:ascii="Arial" w:hAnsi="Arial" w:cs="Arial"/>
                <w:bCs/>
                <w:lang w:val="fr-CA"/>
              </w:rPr>
              <w:lastRenderedPageBreak/>
              <w:t xml:space="preserve">1. Les parties concernées et les rôles de chacune durant le processus d’évaluation des besoins, y compris la participation du comité de planification scientifique; </w:t>
            </w:r>
          </w:p>
          <w:p w14:paraId="5A3D213B" w14:textId="77777777" w:rsidR="00C227F7" w:rsidRPr="00651C10" w:rsidRDefault="00C227F7" w:rsidP="00C227F7">
            <w:pPr>
              <w:rPr>
                <w:rFonts w:ascii="Arial" w:hAnsi="Arial" w:cs="Arial"/>
                <w:bCs/>
                <w:lang w:val="fr-CA"/>
              </w:rPr>
            </w:pPr>
            <w:r w:rsidRPr="00651C10">
              <w:rPr>
                <w:rFonts w:ascii="Arial" w:hAnsi="Arial" w:cs="Arial"/>
                <w:bCs/>
                <w:lang w:val="fr-CA"/>
              </w:rPr>
              <w:lastRenderedPageBreak/>
              <w:t xml:space="preserve">2. Les méthodes utilisées pour recueillir les données d’évaluation des besoins, ainsi que les justifications à l’appui de chaque méthode; </w:t>
            </w:r>
          </w:p>
          <w:p w14:paraId="7630CD37" w14:textId="77777777" w:rsidR="00C227F7" w:rsidRPr="00651C10" w:rsidRDefault="00C227F7" w:rsidP="00C227F7">
            <w:pPr>
              <w:rPr>
                <w:rFonts w:ascii="Arial" w:hAnsi="Arial" w:cs="Arial"/>
                <w:bCs/>
                <w:lang w:val="fr-CA"/>
              </w:rPr>
            </w:pPr>
            <w:r w:rsidRPr="00651C10">
              <w:rPr>
                <w:rFonts w:ascii="Arial" w:hAnsi="Arial" w:cs="Arial"/>
                <w:bCs/>
                <w:lang w:val="fr-CA"/>
              </w:rPr>
              <w:t xml:space="preserve">3. La façon dont est abordée la pertinence pour la pratique; </w:t>
            </w:r>
          </w:p>
          <w:p w14:paraId="493DAFB1" w14:textId="77777777" w:rsidR="00372117" w:rsidRPr="00651C10" w:rsidRDefault="00C227F7" w:rsidP="00C227F7">
            <w:pPr>
              <w:rPr>
                <w:rFonts w:ascii="Arial" w:hAnsi="Arial" w:cs="Arial"/>
                <w:bCs/>
                <w:lang w:val="fr-CA"/>
              </w:rPr>
            </w:pPr>
            <w:r w:rsidRPr="00651C10">
              <w:rPr>
                <w:rFonts w:ascii="Arial" w:hAnsi="Arial" w:cs="Arial"/>
                <w:bCs/>
                <w:lang w:val="fr-CA"/>
              </w:rPr>
              <w:t xml:space="preserve">4. La façon dont les lacunes en matière de compétences ont été identifiées et comment les compétences CanMEDS-MF ont été utilisées dans le processus d’évaluation des besoins et d’élaboration du cursus; </w:t>
            </w:r>
          </w:p>
          <w:p w14:paraId="5E89E4C1" w14:textId="77777777" w:rsidR="00C227F7" w:rsidRPr="00651C10" w:rsidRDefault="00C227F7" w:rsidP="00C227F7">
            <w:pPr>
              <w:rPr>
                <w:rFonts w:ascii="Arial" w:hAnsi="Arial" w:cs="Arial"/>
                <w:bCs/>
                <w:lang w:val="fr-CA"/>
              </w:rPr>
            </w:pPr>
            <w:r w:rsidRPr="00651C10">
              <w:rPr>
                <w:rFonts w:ascii="Arial" w:hAnsi="Arial" w:cs="Arial"/>
                <w:bCs/>
                <w:lang w:val="fr-CA"/>
              </w:rPr>
              <w:t>5. Si, par le passé, ce programme a déjà été approuvé pour des crédits Mainpro ou Mainpro+, veuillez décrire de quelle façon les données recueillies lors des précédentes évaluations du programme ont été prises en compte dans le processus d’évaluation des besoins;</w:t>
            </w:r>
          </w:p>
          <w:p w14:paraId="6B199694" w14:textId="77777777" w:rsidR="0076042E" w:rsidRPr="00651C10" w:rsidRDefault="00C227F7" w:rsidP="00372117">
            <w:pPr>
              <w:rPr>
                <w:rFonts w:ascii="Arial" w:hAnsi="Arial" w:cs="Arial"/>
                <w:bCs/>
                <w:lang w:val="fr-CA"/>
              </w:rPr>
            </w:pPr>
            <w:r w:rsidRPr="00651C10">
              <w:rPr>
                <w:rFonts w:ascii="Arial" w:hAnsi="Arial" w:cs="Arial"/>
                <w:bCs/>
                <w:lang w:val="fr-CA"/>
              </w:rPr>
              <w:t>6. Veuillez joindre une copie de tous les outils utilisés pour effectuer l’évaluation des besoins.</w:t>
            </w:r>
          </w:p>
        </w:tc>
      </w:tr>
    </w:tbl>
    <w:p w14:paraId="1242F473" w14:textId="77777777" w:rsidR="00CC7FFA" w:rsidRPr="00651C10" w:rsidRDefault="00CC7FFA" w:rsidP="00CC7FFA">
      <w:pPr>
        <w:keepNext/>
        <w:keepLines/>
        <w:spacing w:before="40" w:after="0"/>
        <w:outlineLvl w:val="1"/>
        <w:rPr>
          <w:rFonts w:ascii="Arial" w:eastAsiaTheme="majorEastAsia" w:hAnsi="Arial" w:cs="Arial"/>
          <w:color w:val="365F91" w:themeColor="accent1" w:themeShade="BF"/>
          <w:sz w:val="26"/>
          <w:szCs w:val="26"/>
          <w:lang w:val="fr-CA"/>
        </w:rPr>
      </w:pPr>
    </w:p>
    <w:p w14:paraId="2DA8A41D" w14:textId="77777777" w:rsidR="0076042E" w:rsidRPr="00651C10" w:rsidRDefault="0076042E">
      <w:pPr>
        <w:rPr>
          <w:rFonts w:ascii="Arial" w:hAnsi="Arial" w:cs="Arial"/>
          <w:lang w:val="fr-CA"/>
        </w:rPr>
      </w:pPr>
      <w:r w:rsidRPr="00651C10">
        <w:rPr>
          <w:rFonts w:ascii="Arial" w:hAnsi="Arial" w:cs="Arial"/>
          <w:lang w:val="fr-CA"/>
        </w:rPr>
        <w:br w:type="page"/>
      </w:r>
    </w:p>
    <w:p w14:paraId="39ACB930" w14:textId="77777777" w:rsidR="0076042E" w:rsidRPr="00651C10" w:rsidRDefault="0076042E" w:rsidP="0076042E">
      <w:pPr>
        <w:rPr>
          <w:rFonts w:ascii="Arial" w:hAnsi="Arial" w:cs="Arial"/>
          <w:b/>
          <w:lang w:val="fr-CA"/>
        </w:rPr>
      </w:pPr>
      <w:r w:rsidRPr="00651C10">
        <w:rPr>
          <w:rFonts w:ascii="Arial" w:hAnsi="Arial" w:cs="Arial"/>
          <w:lang w:val="fr-CA"/>
        </w:rPr>
        <w:lastRenderedPageBreak/>
        <w:t xml:space="preserve">48A. </w:t>
      </w:r>
      <w:r w:rsidR="00372117" w:rsidRPr="00651C10">
        <w:rPr>
          <w:rFonts w:ascii="Arial" w:hAnsi="Arial" w:cs="Arial"/>
          <w:b/>
          <w:lang w:val="fr-CA"/>
        </w:rPr>
        <w:t>Critère de qualité 2 – Interactivité et participation</w:t>
      </w:r>
    </w:p>
    <w:tbl>
      <w:tblPr>
        <w:tblStyle w:val="TableGrid"/>
        <w:tblW w:w="0" w:type="auto"/>
        <w:tblLook w:val="04A0" w:firstRow="1" w:lastRow="0" w:firstColumn="1" w:lastColumn="0" w:noHBand="0" w:noVBand="1"/>
      </w:tblPr>
      <w:tblGrid>
        <w:gridCol w:w="2785"/>
        <w:gridCol w:w="10165"/>
      </w:tblGrid>
      <w:tr w:rsidR="0076042E" w:rsidRPr="00651C10" w14:paraId="279ED222" w14:textId="77777777" w:rsidTr="0076042E">
        <w:tc>
          <w:tcPr>
            <w:tcW w:w="2785" w:type="dxa"/>
          </w:tcPr>
          <w:p w14:paraId="3249394F" w14:textId="77777777" w:rsidR="0076042E" w:rsidRPr="00651C10" w:rsidRDefault="0076042E" w:rsidP="0076042E">
            <w:pPr>
              <w:rPr>
                <w:rFonts w:ascii="Arial" w:hAnsi="Arial" w:cs="Arial"/>
                <w:b/>
                <w:bCs/>
                <w:lang w:val="fr-CA"/>
              </w:rPr>
            </w:pPr>
            <w:r w:rsidRPr="0076042E">
              <w:rPr>
                <w:rFonts w:ascii="Arial" w:hAnsi="Arial" w:cs="Arial"/>
                <w:b/>
              </w:rPr>
              <w:sym w:font="Wingdings" w:char="F0A8"/>
            </w:r>
            <w:r w:rsidRPr="00651C10">
              <w:rPr>
                <w:rFonts w:ascii="Arial" w:hAnsi="Arial" w:cs="Arial"/>
                <w:b/>
                <w:lang w:val="fr-CA"/>
              </w:rPr>
              <w:t xml:space="preserve"> </w:t>
            </w:r>
            <w:r w:rsidR="00372117" w:rsidRPr="00651C10">
              <w:rPr>
                <w:rFonts w:ascii="Arial" w:hAnsi="Arial" w:cs="Arial"/>
                <w:b/>
                <w:bCs/>
                <w:lang w:val="fr-CA"/>
              </w:rPr>
              <w:t>Exigences pour un crédit par heure</w:t>
            </w:r>
          </w:p>
          <w:p w14:paraId="3E28617E" w14:textId="77777777" w:rsidR="0076042E" w:rsidRPr="00651C10" w:rsidRDefault="0076042E" w:rsidP="0076042E">
            <w:pPr>
              <w:rPr>
                <w:rFonts w:ascii="Arial" w:hAnsi="Arial" w:cs="Arial"/>
                <w:b/>
                <w:lang w:val="fr-CA"/>
              </w:rPr>
            </w:pPr>
          </w:p>
        </w:tc>
        <w:tc>
          <w:tcPr>
            <w:tcW w:w="10165" w:type="dxa"/>
          </w:tcPr>
          <w:p w14:paraId="2E30F7CA" w14:textId="77777777" w:rsidR="0076042E" w:rsidRPr="00651C10" w:rsidRDefault="00372117" w:rsidP="0076042E">
            <w:pPr>
              <w:pStyle w:val="ListParagraph"/>
              <w:numPr>
                <w:ilvl w:val="0"/>
                <w:numId w:val="8"/>
              </w:numPr>
              <w:rPr>
                <w:rFonts w:ascii="Arial" w:hAnsi="Arial" w:cs="Arial"/>
                <w:bCs/>
                <w:lang w:val="fr-CA"/>
              </w:rPr>
            </w:pPr>
            <w:r w:rsidRPr="00651C10">
              <w:rPr>
                <w:rFonts w:ascii="Arial" w:hAnsi="Arial" w:cs="Arial"/>
                <w:bCs/>
                <w:lang w:val="fr-CA"/>
              </w:rPr>
              <w:t>Au moins 25 % du programme est présenté sous forme interactive</w:t>
            </w:r>
          </w:p>
        </w:tc>
      </w:tr>
      <w:tr w:rsidR="0076042E" w:rsidRPr="00651C10" w14:paraId="5EB5080D" w14:textId="77777777" w:rsidTr="0076042E">
        <w:tc>
          <w:tcPr>
            <w:tcW w:w="2785" w:type="dxa"/>
          </w:tcPr>
          <w:p w14:paraId="12F01C59" w14:textId="77777777" w:rsidR="0076042E" w:rsidRPr="00651C10" w:rsidRDefault="0076042E" w:rsidP="0076042E">
            <w:pPr>
              <w:rPr>
                <w:rFonts w:ascii="Arial" w:hAnsi="Arial" w:cs="Arial"/>
                <w:lang w:val="fr-CA"/>
              </w:rPr>
            </w:pPr>
            <w:r w:rsidRPr="0076042E">
              <w:rPr>
                <w:rFonts w:ascii="Arial" w:hAnsi="Arial" w:cs="Arial"/>
                <w:b/>
              </w:rPr>
              <w:sym w:font="Wingdings" w:char="F0A8"/>
            </w:r>
            <w:r w:rsidRPr="00651C10">
              <w:rPr>
                <w:rFonts w:ascii="Arial" w:hAnsi="Arial" w:cs="Arial"/>
                <w:lang w:val="fr-CA"/>
              </w:rPr>
              <w:t xml:space="preserve"> </w:t>
            </w:r>
            <w:r w:rsidR="00372117" w:rsidRPr="00651C10">
              <w:rPr>
                <w:rFonts w:ascii="Arial" w:hAnsi="Arial" w:cs="Arial"/>
                <w:b/>
                <w:bCs/>
                <w:sz w:val="24"/>
                <w:szCs w:val="24"/>
                <w:lang w:val="fr-CA"/>
              </w:rPr>
              <w:t>Exigences pour deux crédits par heure (doit respecter les exigences des programmes qui donnent droit à un crédit par heure et les suivantes)</w:t>
            </w:r>
          </w:p>
          <w:p w14:paraId="207C4C70" w14:textId="77777777" w:rsidR="0076042E" w:rsidRPr="00651C10" w:rsidRDefault="0076042E" w:rsidP="0076042E">
            <w:pPr>
              <w:rPr>
                <w:rFonts w:ascii="Arial" w:hAnsi="Arial" w:cs="Arial"/>
                <w:b/>
                <w:lang w:val="fr-CA"/>
              </w:rPr>
            </w:pPr>
          </w:p>
        </w:tc>
        <w:tc>
          <w:tcPr>
            <w:tcW w:w="10165" w:type="dxa"/>
          </w:tcPr>
          <w:p w14:paraId="5B8D30D0" w14:textId="77777777" w:rsidR="00372117" w:rsidRPr="00651C10" w:rsidRDefault="00372117" w:rsidP="00372117">
            <w:pPr>
              <w:numPr>
                <w:ilvl w:val="0"/>
                <w:numId w:val="7"/>
              </w:numPr>
              <w:contextualSpacing/>
              <w:rPr>
                <w:rFonts w:ascii="Arial" w:hAnsi="Arial" w:cs="Arial"/>
                <w:bCs/>
                <w:lang w:val="fr-CA"/>
              </w:rPr>
            </w:pPr>
            <w:r w:rsidRPr="00651C10">
              <w:rPr>
                <w:rFonts w:ascii="Arial" w:hAnsi="Arial" w:cs="Arial"/>
                <w:bCs/>
                <w:lang w:val="fr-CA"/>
              </w:rPr>
              <w:t>Le programme est présenté dans une proportion allant de 25 % à 50 % sous forme interactive</w:t>
            </w:r>
          </w:p>
          <w:p w14:paraId="52968A61" w14:textId="77777777" w:rsidR="00372117" w:rsidRPr="00651C10" w:rsidRDefault="00372117" w:rsidP="00372117">
            <w:pPr>
              <w:numPr>
                <w:ilvl w:val="0"/>
                <w:numId w:val="7"/>
              </w:numPr>
              <w:contextualSpacing/>
              <w:rPr>
                <w:rFonts w:ascii="Arial" w:hAnsi="Arial" w:cs="Arial"/>
                <w:bCs/>
                <w:lang w:val="fr-CA"/>
              </w:rPr>
            </w:pPr>
            <w:r w:rsidRPr="00651C10">
              <w:rPr>
                <w:rFonts w:ascii="Arial" w:hAnsi="Arial" w:cs="Arial"/>
                <w:bCs/>
                <w:lang w:val="fr-CA"/>
              </w:rPr>
              <w:t>L’engagement des apprenants va au-delà de la simple participation à la période de questions</w:t>
            </w:r>
          </w:p>
          <w:p w14:paraId="74479DE0" w14:textId="77777777" w:rsidR="00372117" w:rsidRPr="00651C10" w:rsidRDefault="00372117" w:rsidP="00372117">
            <w:pPr>
              <w:numPr>
                <w:ilvl w:val="0"/>
                <w:numId w:val="7"/>
              </w:numPr>
              <w:contextualSpacing/>
              <w:rPr>
                <w:rFonts w:ascii="Arial" w:hAnsi="Arial" w:cs="Arial"/>
                <w:bCs/>
                <w:lang w:val="fr-CA"/>
              </w:rPr>
            </w:pPr>
            <w:r w:rsidRPr="00651C10">
              <w:rPr>
                <w:rFonts w:ascii="Arial" w:hAnsi="Arial" w:cs="Arial"/>
                <w:bCs/>
                <w:lang w:val="fr-CA"/>
              </w:rPr>
              <w:t xml:space="preserve">Le programme offre aux participants des possibilités d’interaction entre eux, avec les animateurs de groupe et avec la matière enseignée (pour les programmes de la catégorie autoapprentissage, seul l’engagement avec les animateurs de groupe et la matière enseignée est exigé) </w:t>
            </w:r>
          </w:p>
          <w:p w14:paraId="7A809721" w14:textId="77777777" w:rsidR="00372117" w:rsidRPr="00651C10" w:rsidRDefault="00372117" w:rsidP="00372117">
            <w:pPr>
              <w:numPr>
                <w:ilvl w:val="0"/>
                <w:numId w:val="7"/>
              </w:numPr>
              <w:contextualSpacing/>
              <w:rPr>
                <w:rFonts w:ascii="Arial" w:hAnsi="Arial" w:cs="Arial"/>
                <w:bCs/>
                <w:lang w:val="fr-CA"/>
              </w:rPr>
            </w:pPr>
            <w:r w:rsidRPr="00651C10">
              <w:rPr>
                <w:rFonts w:ascii="Arial" w:hAnsi="Arial" w:cs="Arial"/>
                <w:bCs/>
                <w:lang w:val="fr-CA"/>
              </w:rPr>
              <w:t>Un des aspects de l’interactivité est basé sur le travail en petits groupes ou en ateliers (pour les programmes de la catégorie Autoapprentissage, le travail en petits groupes est remplacé par l’apprentissage par études de cas)</w:t>
            </w:r>
          </w:p>
          <w:p w14:paraId="3232B776" w14:textId="77777777" w:rsidR="0076042E" w:rsidRPr="00651C10" w:rsidRDefault="0076042E" w:rsidP="0076042E">
            <w:pPr>
              <w:numPr>
                <w:ilvl w:val="0"/>
                <w:numId w:val="7"/>
              </w:numPr>
              <w:contextualSpacing/>
              <w:rPr>
                <w:rFonts w:ascii="Arial" w:hAnsi="Arial" w:cs="Arial"/>
                <w:lang w:val="fr-CA"/>
              </w:rPr>
            </w:pPr>
          </w:p>
        </w:tc>
      </w:tr>
      <w:tr w:rsidR="0076042E" w:rsidRPr="00651C10" w14:paraId="78EB45A9" w14:textId="77777777" w:rsidTr="0076042E">
        <w:tc>
          <w:tcPr>
            <w:tcW w:w="2785" w:type="dxa"/>
          </w:tcPr>
          <w:p w14:paraId="6202C0EC" w14:textId="77777777" w:rsidR="00372117" w:rsidRPr="00651C10" w:rsidRDefault="0076042E" w:rsidP="00372117">
            <w:pPr>
              <w:rPr>
                <w:rFonts w:ascii="Arial" w:hAnsi="Arial" w:cs="Arial"/>
                <w:b/>
                <w:bCs/>
                <w:lang w:val="fr-CA"/>
              </w:rPr>
            </w:pPr>
            <w:r w:rsidRPr="0076042E">
              <w:rPr>
                <w:rFonts w:ascii="Arial" w:hAnsi="Arial" w:cs="Arial"/>
                <w:b/>
              </w:rPr>
              <w:sym w:font="Wingdings" w:char="F0A8"/>
            </w:r>
            <w:r w:rsidRPr="00651C10">
              <w:rPr>
                <w:rFonts w:ascii="Arial" w:hAnsi="Arial" w:cs="Arial"/>
                <w:b/>
                <w:lang w:val="fr-CA"/>
              </w:rPr>
              <w:t xml:space="preserve"> </w:t>
            </w:r>
            <w:r w:rsidR="00372117" w:rsidRPr="00651C10">
              <w:rPr>
                <w:rFonts w:ascii="Arial" w:hAnsi="Arial" w:cs="Arial"/>
                <w:b/>
                <w:bCs/>
                <w:lang w:val="fr-CA"/>
              </w:rPr>
              <w:t>Exigences pour trois crédits par heure (doit respecter les exigences des programmes qui donnent droit à un et à deux crédits par heure et les suivantes)</w:t>
            </w:r>
          </w:p>
          <w:p w14:paraId="1EB014A6" w14:textId="77777777" w:rsidR="0076042E" w:rsidRPr="00651C10" w:rsidRDefault="0076042E" w:rsidP="0076042E">
            <w:pPr>
              <w:rPr>
                <w:rFonts w:ascii="Arial" w:hAnsi="Arial" w:cs="Arial"/>
                <w:b/>
                <w:lang w:val="fr-CA"/>
              </w:rPr>
            </w:pPr>
          </w:p>
        </w:tc>
        <w:tc>
          <w:tcPr>
            <w:tcW w:w="10165" w:type="dxa"/>
          </w:tcPr>
          <w:p w14:paraId="6414E1E5" w14:textId="77777777" w:rsidR="00372117" w:rsidRPr="00651C10" w:rsidRDefault="00372117" w:rsidP="00372117">
            <w:pPr>
              <w:numPr>
                <w:ilvl w:val="0"/>
                <w:numId w:val="9"/>
              </w:numPr>
              <w:contextualSpacing/>
              <w:rPr>
                <w:rFonts w:ascii="Arial" w:hAnsi="Arial" w:cs="Arial"/>
                <w:bCs/>
                <w:lang w:val="fr-CA"/>
              </w:rPr>
            </w:pPr>
            <w:r w:rsidRPr="00651C10">
              <w:rPr>
                <w:rFonts w:ascii="Arial" w:hAnsi="Arial" w:cs="Arial"/>
                <w:bCs/>
                <w:lang w:val="fr-CA"/>
              </w:rPr>
              <w:t>Le programme est basé sur l’apprentissage en petits groupes (les programmes de la catégorie Autoapprentissage doivent être basés sur l’apprentissage par études de cas ou par scénarios immersifs)</w:t>
            </w:r>
          </w:p>
          <w:p w14:paraId="102AF3DF" w14:textId="77777777" w:rsidR="00372117" w:rsidRPr="00651C10" w:rsidRDefault="00372117" w:rsidP="00372117">
            <w:pPr>
              <w:ind w:firstLine="720"/>
              <w:rPr>
                <w:rFonts w:ascii="Arial" w:hAnsi="Arial" w:cs="Arial"/>
                <w:bCs/>
                <w:i/>
                <w:sz w:val="24"/>
                <w:szCs w:val="24"/>
                <w:lang w:val="fr-CA"/>
              </w:rPr>
            </w:pPr>
            <w:r w:rsidRPr="00651C10">
              <w:rPr>
                <w:rFonts w:ascii="Arial" w:hAnsi="Arial" w:cs="Arial"/>
                <w:bCs/>
                <w:i/>
                <w:sz w:val="24"/>
                <w:szCs w:val="24"/>
                <w:lang w:val="fr-CA"/>
              </w:rPr>
              <w:t>Truc pratique :</w:t>
            </w:r>
          </w:p>
          <w:p w14:paraId="5ADA7825" w14:textId="77777777" w:rsidR="00372117" w:rsidRPr="00651C10" w:rsidRDefault="00372117" w:rsidP="00372117">
            <w:pPr>
              <w:ind w:firstLine="720"/>
              <w:rPr>
                <w:rFonts w:ascii="Arial" w:hAnsi="Arial" w:cs="Arial"/>
                <w:bCs/>
                <w:sz w:val="24"/>
                <w:szCs w:val="24"/>
                <w:lang w:val="fr-CA"/>
              </w:rPr>
            </w:pPr>
            <w:r w:rsidRPr="00651C10">
              <w:rPr>
                <w:rFonts w:ascii="Arial" w:hAnsi="Arial" w:cs="Arial"/>
                <w:bCs/>
                <w:i/>
                <w:sz w:val="24"/>
                <w:szCs w:val="24"/>
                <w:lang w:val="fr-CA"/>
              </w:rPr>
              <w:t>Les environnements d'apprentissage à caractère interactif sont des situations d'apprentissage qui sont établies à l'aide d'une variété de techniques et de logiciels, y compris les jeux éducatifs, l'apprentissage par simulation et les milieux virtuels en 3D. Ces environnements d'apprentissage se démarquent des autres méthodes en raison de leur capacité à simuler des scénarios et des milieux réalistes afin de donner aux apprenants l'occasion de pratiquer les aptitudes</w:t>
            </w:r>
            <w:r w:rsidRPr="00651C10">
              <w:rPr>
                <w:rFonts w:ascii="Arial" w:hAnsi="Arial" w:cs="Arial"/>
                <w:bCs/>
                <w:sz w:val="24"/>
                <w:szCs w:val="24"/>
                <w:lang w:val="fr-CA"/>
              </w:rPr>
              <w:t>.</w:t>
            </w:r>
            <w:r w:rsidRPr="00651C10">
              <w:rPr>
                <w:rFonts w:ascii="Arial" w:hAnsi="Arial" w:cs="Arial"/>
                <w:bCs/>
                <w:i/>
                <w:sz w:val="24"/>
                <w:szCs w:val="24"/>
                <w:lang w:val="fr-CA"/>
              </w:rPr>
              <w:tab/>
            </w:r>
          </w:p>
          <w:p w14:paraId="0A3FFDE2" w14:textId="77777777" w:rsidR="0076042E" w:rsidRPr="00651C10" w:rsidRDefault="0076042E" w:rsidP="0076042E">
            <w:pPr>
              <w:ind w:left="2160"/>
              <w:contextualSpacing/>
              <w:rPr>
                <w:rFonts w:ascii="Arial" w:hAnsi="Arial" w:cs="Arial"/>
                <w:i/>
                <w:lang w:val="fr-CA"/>
              </w:rPr>
            </w:pPr>
          </w:p>
          <w:p w14:paraId="53FB83CB" w14:textId="77777777" w:rsidR="00372117" w:rsidRPr="00651C10" w:rsidRDefault="00372117" w:rsidP="00372117">
            <w:pPr>
              <w:numPr>
                <w:ilvl w:val="0"/>
                <w:numId w:val="9"/>
              </w:numPr>
              <w:contextualSpacing/>
              <w:rPr>
                <w:rFonts w:ascii="Arial" w:hAnsi="Arial" w:cs="Arial"/>
                <w:bCs/>
                <w:lang w:val="fr-CA"/>
              </w:rPr>
            </w:pPr>
            <w:r w:rsidRPr="00651C10">
              <w:rPr>
                <w:rFonts w:ascii="Arial" w:hAnsi="Arial" w:cs="Arial"/>
                <w:bCs/>
                <w:lang w:val="fr-CA"/>
              </w:rPr>
              <w:t>Le programme inclut des activités applicables à la pratique des participants</w:t>
            </w:r>
          </w:p>
          <w:p w14:paraId="72FBE187" w14:textId="77777777" w:rsidR="00372117" w:rsidRPr="00651C10" w:rsidRDefault="00372117" w:rsidP="00372117">
            <w:pPr>
              <w:numPr>
                <w:ilvl w:val="0"/>
                <w:numId w:val="9"/>
              </w:numPr>
              <w:contextualSpacing/>
              <w:rPr>
                <w:rFonts w:ascii="Arial" w:hAnsi="Arial" w:cs="Arial"/>
                <w:bCs/>
                <w:lang w:val="fr-CA"/>
              </w:rPr>
            </w:pPr>
            <w:r w:rsidRPr="00651C10">
              <w:rPr>
                <w:rFonts w:ascii="Arial" w:hAnsi="Arial" w:cs="Arial"/>
                <w:bCs/>
                <w:lang w:val="fr-CA"/>
              </w:rPr>
              <w:t>Le programme inclut une réflexion formelle sur l’application de l’apprentissage à la pratique sur une période de temps réaliste afin d’évaluer la modification de la pratique.</w:t>
            </w:r>
          </w:p>
          <w:p w14:paraId="4407EFA1" w14:textId="77777777" w:rsidR="00372117" w:rsidRPr="00582A6E" w:rsidRDefault="00372117" w:rsidP="00372117">
            <w:pPr>
              <w:ind w:left="720"/>
              <w:rPr>
                <w:rFonts w:ascii="Arial" w:hAnsi="Arial" w:cs="Arial"/>
                <w:bCs/>
                <w:i/>
                <w:sz w:val="24"/>
                <w:szCs w:val="24"/>
                <w:lang w:val="fr-CA"/>
              </w:rPr>
            </w:pPr>
            <w:r w:rsidRPr="00582A6E">
              <w:rPr>
                <w:rFonts w:ascii="Arial" w:hAnsi="Arial" w:cs="Arial"/>
                <w:bCs/>
                <w:i/>
                <w:sz w:val="24"/>
                <w:szCs w:val="24"/>
                <w:lang w:val="fr-CA"/>
              </w:rPr>
              <w:t xml:space="preserve">Truc pratique: </w:t>
            </w:r>
          </w:p>
          <w:p w14:paraId="7F80C96D" w14:textId="77777777" w:rsidR="00372117" w:rsidRPr="00651C10" w:rsidRDefault="00372117" w:rsidP="00372117">
            <w:pPr>
              <w:ind w:left="720"/>
              <w:rPr>
                <w:rFonts w:ascii="Arial" w:hAnsi="Arial" w:cs="Arial"/>
                <w:bCs/>
                <w:i/>
                <w:sz w:val="24"/>
                <w:szCs w:val="24"/>
                <w:lang w:val="fr-CA"/>
              </w:rPr>
            </w:pPr>
            <w:r w:rsidRPr="00651C10">
              <w:rPr>
                <w:rFonts w:ascii="Arial" w:hAnsi="Arial" w:cs="Arial"/>
                <w:bCs/>
                <w:i/>
                <w:sz w:val="24"/>
                <w:szCs w:val="24"/>
                <w:lang w:val="fr-CA"/>
              </w:rPr>
              <w:t>Une période de temps réaliste est considérée être au moins 6 sema</w:t>
            </w:r>
            <w:r w:rsidR="00582A6E">
              <w:rPr>
                <w:rFonts w:ascii="Arial" w:hAnsi="Arial" w:cs="Arial"/>
                <w:bCs/>
                <w:i/>
                <w:sz w:val="24"/>
                <w:szCs w:val="24"/>
                <w:lang w:val="fr-CA"/>
              </w:rPr>
              <w:t>ines après la fin du programme.</w:t>
            </w:r>
          </w:p>
          <w:p w14:paraId="0ABC67EA" w14:textId="77777777" w:rsidR="0076042E" w:rsidRPr="00651C10" w:rsidRDefault="0076042E" w:rsidP="0076042E">
            <w:pPr>
              <w:ind w:left="360"/>
              <w:contextualSpacing/>
              <w:rPr>
                <w:rFonts w:ascii="Arial" w:hAnsi="Arial" w:cs="Arial"/>
                <w:lang w:val="fr-CA"/>
              </w:rPr>
            </w:pPr>
          </w:p>
        </w:tc>
      </w:tr>
      <w:tr w:rsidR="0076042E" w:rsidRPr="00651C10" w14:paraId="546FA4FF" w14:textId="77777777" w:rsidTr="0076042E">
        <w:tc>
          <w:tcPr>
            <w:tcW w:w="2785" w:type="dxa"/>
          </w:tcPr>
          <w:p w14:paraId="74DC536F" w14:textId="77777777" w:rsidR="0076042E" w:rsidRPr="00651C10" w:rsidRDefault="00372117" w:rsidP="0076042E">
            <w:pPr>
              <w:rPr>
                <w:rFonts w:ascii="Arial" w:hAnsi="Arial" w:cs="Arial"/>
                <w:b/>
                <w:lang w:val="fr-CA"/>
              </w:rPr>
            </w:pPr>
            <w:r w:rsidRPr="00651C10">
              <w:rPr>
                <w:rFonts w:ascii="Arial" w:hAnsi="Arial" w:cs="Arial"/>
                <w:lang w:val="fr-CA"/>
              </w:rPr>
              <w:lastRenderedPageBreak/>
              <w:t>Dans l’espace fourni, veuillez décrire comment les exigences pour les critères de qualité ont été respectées en indiquant</w:t>
            </w:r>
          </w:p>
        </w:tc>
        <w:tc>
          <w:tcPr>
            <w:tcW w:w="10165" w:type="dxa"/>
          </w:tcPr>
          <w:p w14:paraId="4379D105" w14:textId="77777777" w:rsidR="00372117" w:rsidRPr="00651C10" w:rsidRDefault="00372117" w:rsidP="0076042E">
            <w:pPr>
              <w:rPr>
                <w:rFonts w:ascii="Arial" w:hAnsi="Arial" w:cs="Arial"/>
                <w:lang w:val="fr-CA"/>
              </w:rPr>
            </w:pPr>
            <w:r w:rsidRPr="00651C10">
              <w:rPr>
                <w:rFonts w:ascii="Arial" w:hAnsi="Arial" w:cs="Arial"/>
                <w:lang w:val="fr-CA"/>
              </w:rPr>
              <w:t xml:space="preserve">1. Le type d’interactivité qui se produit; </w:t>
            </w:r>
          </w:p>
          <w:p w14:paraId="335484DC" w14:textId="77777777" w:rsidR="00372117" w:rsidRPr="00651C10" w:rsidRDefault="00372117" w:rsidP="0076042E">
            <w:pPr>
              <w:rPr>
                <w:rFonts w:ascii="Arial" w:hAnsi="Arial" w:cs="Arial"/>
                <w:lang w:val="fr-CA"/>
              </w:rPr>
            </w:pPr>
            <w:r w:rsidRPr="00651C10">
              <w:rPr>
                <w:rFonts w:ascii="Arial" w:hAnsi="Arial" w:cs="Arial"/>
                <w:lang w:val="fr-CA"/>
              </w:rPr>
              <w:t xml:space="preserve">2. Quand/où la composante interactive se produit; </w:t>
            </w:r>
          </w:p>
          <w:p w14:paraId="4C79AFCE" w14:textId="77777777" w:rsidR="00372117" w:rsidRPr="00651C10" w:rsidRDefault="00372117" w:rsidP="0076042E">
            <w:pPr>
              <w:rPr>
                <w:rFonts w:ascii="Arial" w:hAnsi="Arial" w:cs="Arial"/>
                <w:lang w:val="fr-CA"/>
              </w:rPr>
            </w:pPr>
            <w:r w:rsidRPr="00651C10">
              <w:rPr>
                <w:rFonts w:ascii="Arial" w:hAnsi="Arial" w:cs="Arial"/>
                <w:lang w:val="fr-CA"/>
              </w:rPr>
              <w:t xml:space="preserve">3. La durée prévue de la composante interactive. </w:t>
            </w:r>
          </w:p>
          <w:p w14:paraId="735A6167" w14:textId="77777777" w:rsidR="00372117" w:rsidRPr="00651C10" w:rsidRDefault="00372117" w:rsidP="0076042E">
            <w:pPr>
              <w:rPr>
                <w:rFonts w:ascii="Arial" w:hAnsi="Arial" w:cs="Arial"/>
                <w:lang w:val="fr-CA"/>
              </w:rPr>
            </w:pPr>
          </w:p>
          <w:p w14:paraId="6D579803" w14:textId="77777777" w:rsidR="0076042E" w:rsidRPr="00651C10" w:rsidRDefault="00372117" w:rsidP="00372117">
            <w:pPr>
              <w:rPr>
                <w:rFonts w:ascii="Arial" w:hAnsi="Arial" w:cs="Arial"/>
                <w:lang w:val="fr-CA"/>
              </w:rPr>
            </w:pPr>
            <w:r w:rsidRPr="00651C10">
              <w:rPr>
                <w:rFonts w:ascii="Arial" w:hAnsi="Arial" w:cs="Arial"/>
                <w:lang w:val="fr-CA"/>
              </w:rPr>
              <w:t>Vous devrez télécharger une copie de l’horaire du programme, en surlignant les composantes interactives.</w:t>
            </w:r>
          </w:p>
        </w:tc>
      </w:tr>
    </w:tbl>
    <w:p w14:paraId="5A19B8DB" w14:textId="77777777" w:rsidR="0076042E" w:rsidRPr="00651C10" w:rsidRDefault="0076042E" w:rsidP="0076042E">
      <w:pPr>
        <w:rPr>
          <w:rFonts w:ascii="Arial" w:hAnsi="Arial" w:cs="Arial"/>
          <w:b/>
          <w:lang w:val="fr-CA"/>
        </w:rPr>
      </w:pPr>
    </w:p>
    <w:p w14:paraId="27D58AD1" w14:textId="77777777" w:rsidR="00372117" w:rsidRPr="00651C10" w:rsidRDefault="0076042E" w:rsidP="00372117">
      <w:pPr>
        <w:rPr>
          <w:rFonts w:ascii="Arial" w:hAnsi="Arial" w:cs="Arial"/>
          <w:b/>
          <w:sz w:val="24"/>
          <w:szCs w:val="24"/>
          <w:lang w:val="fr-CA"/>
        </w:rPr>
      </w:pPr>
      <w:r w:rsidRPr="00651C10">
        <w:rPr>
          <w:rFonts w:ascii="Arial" w:hAnsi="Arial" w:cs="Arial"/>
          <w:b/>
          <w:lang w:val="fr-CA"/>
        </w:rPr>
        <w:t xml:space="preserve">49A. </w:t>
      </w:r>
      <w:r w:rsidR="003B2EE2" w:rsidRPr="00651C10">
        <w:rPr>
          <w:rFonts w:ascii="Arial" w:hAnsi="Arial" w:cs="Arial"/>
          <w:b/>
          <w:sz w:val="24"/>
          <w:szCs w:val="24"/>
          <w:lang w:val="fr-CA"/>
        </w:rPr>
        <w:t>Critère de qualité 3</w:t>
      </w:r>
      <w:r w:rsidR="00372117" w:rsidRPr="00651C10">
        <w:rPr>
          <w:rFonts w:ascii="Arial" w:hAnsi="Arial" w:cs="Arial"/>
          <w:b/>
          <w:sz w:val="24"/>
          <w:szCs w:val="24"/>
          <w:lang w:val="fr-CA"/>
        </w:rPr>
        <w:t>: Intégration des données probantes</w:t>
      </w:r>
    </w:p>
    <w:tbl>
      <w:tblPr>
        <w:tblStyle w:val="TableGrid"/>
        <w:tblW w:w="0" w:type="auto"/>
        <w:tblLook w:val="04A0" w:firstRow="1" w:lastRow="0" w:firstColumn="1" w:lastColumn="0" w:noHBand="0" w:noVBand="1"/>
      </w:tblPr>
      <w:tblGrid>
        <w:gridCol w:w="4544"/>
        <w:gridCol w:w="8406"/>
      </w:tblGrid>
      <w:tr w:rsidR="0076042E" w:rsidRPr="00651C10" w14:paraId="71702D6F" w14:textId="77777777" w:rsidTr="0076042E">
        <w:tc>
          <w:tcPr>
            <w:tcW w:w="0" w:type="auto"/>
          </w:tcPr>
          <w:p w14:paraId="463B44EC" w14:textId="77777777" w:rsidR="003B2EE2" w:rsidRPr="00651C10" w:rsidRDefault="0076042E" w:rsidP="003B2EE2">
            <w:pPr>
              <w:rPr>
                <w:rFonts w:ascii="Arial" w:hAnsi="Arial" w:cs="Arial"/>
                <w:b/>
                <w:lang w:val="fr-CA"/>
              </w:rPr>
            </w:pPr>
            <w:r w:rsidRPr="00964573">
              <w:rPr>
                <w:rFonts w:ascii="Arial" w:hAnsi="Arial" w:cs="Arial"/>
                <w:b/>
              </w:rPr>
              <w:sym w:font="Wingdings" w:char="F0A8"/>
            </w:r>
            <w:r w:rsidRPr="00651C10">
              <w:rPr>
                <w:rFonts w:ascii="Arial" w:hAnsi="Arial" w:cs="Arial"/>
                <w:b/>
                <w:lang w:val="fr-CA"/>
              </w:rPr>
              <w:t xml:space="preserve"> </w:t>
            </w:r>
            <w:r w:rsidR="003B2EE2" w:rsidRPr="00651C10">
              <w:rPr>
                <w:rFonts w:ascii="Arial" w:hAnsi="Arial" w:cs="Arial"/>
                <w:b/>
                <w:lang w:val="fr-CA"/>
              </w:rPr>
              <w:t>Exigences pour un crédit par heure</w:t>
            </w:r>
          </w:p>
          <w:p w14:paraId="6ACFF922" w14:textId="77777777" w:rsidR="0076042E" w:rsidRPr="00651C10" w:rsidRDefault="0076042E" w:rsidP="0076042E">
            <w:pPr>
              <w:rPr>
                <w:rFonts w:ascii="Arial" w:hAnsi="Arial" w:cs="Arial"/>
                <w:b/>
                <w:lang w:val="fr-CA"/>
              </w:rPr>
            </w:pPr>
          </w:p>
        </w:tc>
        <w:tc>
          <w:tcPr>
            <w:tcW w:w="0" w:type="auto"/>
          </w:tcPr>
          <w:p w14:paraId="479580AB" w14:textId="77777777" w:rsidR="003B2EE2" w:rsidRPr="00651C10" w:rsidRDefault="003B2EE2" w:rsidP="003B2EE2">
            <w:pPr>
              <w:numPr>
                <w:ilvl w:val="0"/>
                <w:numId w:val="10"/>
              </w:numPr>
              <w:contextualSpacing/>
              <w:rPr>
                <w:rFonts w:ascii="Arial" w:hAnsi="Arial" w:cs="Arial"/>
                <w:lang w:val="fr-CA"/>
              </w:rPr>
            </w:pPr>
            <w:r w:rsidRPr="00651C10">
              <w:rPr>
                <w:rFonts w:ascii="Arial" w:hAnsi="Arial" w:cs="Arial"/>
                <w:lang w:val="fr-CA"/>
              </w:rPr>
              <w:t>Fournit un aperçu des données probantes utilisées pour créer le contenu; des références (auteurs, titre de l’article, revue, année, volume et numéros de pages) doivent faire partie des documents</w:t>
            </w:r>
          </w:p>
          <w:p w14:paraId="4D75E894" w14:textId="77777777" w:rsidR="003B2EE2" w:rsidRPr="00651C10" w:rsidRDefault="003B2EE2" w:rsidP="003B2EE2">
            <w:pPr>
              <w:numPr>
                <w:ilvl w:val="0"/>
                <w:numId w:val="10"/>
              </w:numPr>
              <w:contextualSpacing/>
              <w:rPr>
                <w:rFonts w:ascii="Arial" w:hAnsi="Arial" w:cs="Arial"/>
                <w:lang w:val="fr-CA"/>
              </w:rPr>
            </w:pPr>
            <w:r w:rsidRPr="00651C10">
              <w:rPr>
                <w:rFonts w:ascii="Arial" w:hAnsi="Arial" w:cs="Arial"/>
                <w:lang w:val="fr-CA"/>
              </w:rPr>
              <w:t>Les données probantes proviennent de recensions systématiques/méta-analyses d’études (essais contrôlés randomisés (ECR), études cas-témoins de cohortes), ou d’essais contrôlés, mais non randomisés uniques, bien conçus et d’envergure moyenne avec résultats cohérents, ou d’études de cohortes de grande envergure</w:t>
            </w:r>
          </w:p>
          <w:p w14:paraId="3F68420B" w14:textId="77777777" w:rsidR="003B2EE2" w:rsidRPr="00651C10" w:rsidRDefault="003B2EE2" w:rsidP="003B2EE2">
            <w:pPr>
              <w:numPr>
                <w:ilvl w:val="0"/>
                <w:numId w:val="10"/>
              </w:numPr>
              <w:contextualSpacing/>
              <w:rPr>
                <w:rFonts w:ascii="Arial" w:hAnsi="Arial" w:cs="Arial"/>
                <w:lang w:val="fr-CA"/>
              </w:rPr>
            </w:pPr>
            <w:r w:rsidRPr="00651C10">
              <w:rPr>
                <w:rFonts w:ascii="Arial" w:hAnsi="Arial" w:cs="Arial"/>
                <w:lang w:val="fr-CA"/>
              </w:rPr>
              <w:t>L’absence de données probantes à l’appui des affirmations ou des recommandations doit être reconnue</w:t>
            </w:r>
          </w:p>
          <w:p w14:paraId="1DBA7664" w14:textId="77777777" w:rsidR="003B2EE2" w:rsidRPr="00651C10" w:rsidRDefault="003B2EE2" w:rsidP="003B2EE2">
            <w:pPr>
              <w:numPr>
                <w:ilvl w:val="0"/>
                <w:numId w:val="10"/>
              </w:numPr>
              <w:contextualSpacing/>
              <w:rPr>
                <w:rFonts w:ascii="Arial" w:hAnsi="Arial" w:cs="Arial"/>
                <w:lang w:val="fr-CA"/>
              </w:rPr>
            </w:pPr>
            <w:r w:rsidRPr="00651C10">
              <w:rPr>
                <w:rFonts w:ascii="Arial" w:hAnsi="Arial" w:cs="Arial"/>
                <w:lang w:val="fr-CA"/>
              </w:rPr>
              <w:t xml:space="preserve">Si le programme porte sur une étude unique ou si certaines études ont été écartées, les concepteurs de programmes doivent expliquer cette </w:t>
            </w:r>
            <w:proofErr w:type="spellStart"/>
            <w:r w:rsidRPr="00651C10">
              <w:rPr>
                <w:rFonts w:ascii="Arial" w:hAnsi="Arial" w:cs="Arial"/>
                <w:lang w:val="fr-CA"/>
              </w:rPr>
              <w:t>decision</w:t>
            </w:r>
            <w:proofErr w:type="spellEnd"/>
          </w:p>
          <w:p w14:paraId="155C9E5E" w14:textId="77777777" w:rsidR="003B2EE2" w:rsidRPr="00651C10" w:rsidRDefault="003B2EE2" w:rsidP="003B2EE2">
            <w:pPr>
              <w:numPr>
                <w:ilvl w:val="0"/>
                <w:numId w:val="10"/>
              </w:numPr>
              <w:contextualSpacing/>
              <w:rPr>
                <w:rFonts w:ascii="Arial" w:hAnsi="Arial" w:cs="Arial"/>
                <w:lang w:val="fr-CA"/>
              </w:rPr>
            </w:pPr>
            <w:r w:rsidRPr="00651C10">
              <w:rPr>
                <w:rFonts w:ascii="Arial" w:hAnsi="Arial" w:cs="Arial"/>
                <w:lang w:val="fr-CA"/>
              </w:rPr>
              <w:t>Les graphiques, tableaux et autres documents relatifs aux données probantes ne peuvent être modifiés pour mettre en évidence un traitement ou un produit quelconque</w:t>
            </w:r>
          </w:p>
          <w:p w14:paraId="1D342CEE" w14:textId="77777777" w:rsidR="003B2EE2" w:rsidRPr="00651C10" w:rsidRDefault="003B2EE2" w:rsidP="003B2EE2">
            <w:pPr>
              <w:numPr>
                <w:ilvl w:val="0"/>
                <w:numId w:val="10"/>
              </w:numPr>
              <w:contextualSpacing/>
              <w:rPr>
                <w:rFonts w:ascii="Arial" w:hAnsi="Arial" w:cs="Arial"/>
                <w:lang w:val="fr-CA"/>
              </w:rPr>
            </w:pPr>
            <w:r w:rsidRPr="00651C10">
              <w:rPr>
                <w:rFonts w:ascii="Arial" w:hAnsi="Arial" w:cs="Arial"/>
                <w:lang w:val="fr-CA"/>
              </w:rPr>
              <w:t>Les bienfaits et risques potentiels doivent être examinés; une manière efficace de présenter cette information aux cliniciens est d’utiliser les nombres de patients à traiter (NPT) et le nombre de patients nécessaire pour obtenir un effet nocif (NPN) et les réductions du risque absolu et relative</w:t>
            </w:r>
          </w:p>
          <w:p w14:paraId="75AC6373" w14:textId="77777777" w:rsidR="0076042E" w:rsidRPr="00651C10" w:rsidRDefault="0076042E" w:rsidP="0076042E">
            <w:pPr>
              <w:rPr>
                <w:rFonts w:ascii="Arial" w:hAnsi="Arial" w:cs="Arial"/>
                <w:b/>
                <w:lang w:val="fr-CA"/>
              </w:rPr>
            </w:pPr>
          </w:p>
        </w:tc>
      </w:tr>
      <w:tr w:rsidR="0076042E" w:rsidRPr="00651C10" w14:paraId="1291DF3A" w14:textId="77777777" w:rsidTr="0076042E">
        <w:tc>
          <w:tcPr>
            <w:tcW w:w="0" w:type="auto"/>
          </w:tcPr>
          <w:p w14:paraId="778BE27F" w14:textId="77777777" w:rsidR="00F62FBE" w:rsidRPr="00651C10" w:rsidRDefault="00F62FBE" w:rsidP="00F62FBE">
            <w:pPr>
              <w:rPr>
                <w:rFonts w:ascii="Arial" w:hAnsi="Arial" w:cs="Arial"/>
                <w:b/>
                <w:lang w:val="fr-CA"/>
              </w:rPr>
            </w:pPr>
            <w:r w:rsidRPr="00F62FBE">
              <w:rPr>
                <w:rFonts w:ascii="Arial" w:hAnsi="Arial" w:cs="Arial"/>
                <w:b/>
              </w:rPr>
              <w:sym w:font="Wingdings" w:char="F0A8"/>
            </w:r>
            <w:r w:rsidRPr="00651C10">
              <w:rPr>
                <w:rFonts w:ascii="Arial" w:hAnsi="Arial" w:cs="Arial"/>
                <w:b/>
                <w:lang w:val="fr-CA"/>
              </w:rPr>
              <w:t xml:space="preserve"> </w:t>
            </w:r>
            <w:r w:rsidR="003B2EE2" w:rsidRPr="00651C10">
              <w:rPr>
                <w:rFonts w:ascii="Arial" w:hAnsi="Arial" w:cs="Arial"/>
                <w:b/>
                <w:lang w:val="fr-CA"/>
              </w:rPr>
              <w:t>Exigences pour deux crédits par heure (doit respecter les exigences des programmes qui donnent droit à un crédit par heure et les suivantes)</w:t>
            </w:r>
          </w:p>
          <w:p w14:paraId="4C7D26FC" w14:textId="77777777" w:rsidR="0076042E" w:rsidRPr="00651C10" w:rsidRDefault="0076042E" w:rsidP="0076042E">
            <w:pPr>
              <w:rPr>
                <w:rFonts w:ascii="Arial" w:hAnsi="Arial" w:cs="Arial"/>
                <w:b/>
                <w:lang w:val="fr-CA"/>
              </w:rPr>
            </w:pPr>
          </w:p>
        </w:tc>
        <w:tc>
          <w:tcPr>
            <w:tcW w:w="0" w:type="auto"/>
          </w:tcPr>
          <w:p w14:paraId="784D6D55" w14:textId="77777777" w:rsidR="003B2EE2" w:rsidRPr="00651C10" w:rsidRDefault="003B2EE2" w:rsidP="003B2EE2">
            <w:pPr>
              <w:numPr>
                <w:ilvl w:val="0"/>
                <w:numId w:val="11"/>
              </w:numPr>
              <w:contextualSpacing/>
              <w:rPr>
                <w:rFonts w:ascii="Arial" w:hAnsi="Arial" w:cs="Arial"/>
                <w:lang w:val="fr-CA"/>
              </w:rPr>
            </w:pPr>
            <w:r w:rsidRPr="00651C10">
              <w:rPr>
                <w:rFonts w:ascii="Arial" w:hAnsi="Arial" w:cs="Arial"/>
                <w:lang w:val="fr-CA"/>
              </w:rPr>
              <w:lastRenderedPageBreak/>
              <w:t>Le contenu reflète les résultats axés sur les patients (résultats que les patients peuvent sentir ou percevoir) et évite les résultats intermédiaires</w:t>
            </w:r>
          </w:p>
          <w:p w14:paraId="4D684346" w14:textId="77777777" w:rsidR="003B2EE2" w:rsidRPr="00651C10" w:rsidRDefault="003B2EE2" w:rsidP="003B2EE2">
            <w:pPr>
              <w:ind w:left="720"/>
              <w:contextualSpacing/>
              <w:rPr>
                <w:rFonts w:ascii="Arial" w:hAnsi="Arial" w:cs="Arial"/>
                <w:i/>
                <w:lang w:val="fr-CA"/>
              </w:rPr>
            </w:pPr>
            <w:r w:rsidRPr="00651C10">
              <w:rPr>
                <w:rFonts w:ascii="Arial" w:hAnsi="Arial" w:cs="Arial"/>
                <w:i/>
                <w:lang w:val="fr-CA"/>
              </w:rPr>
              <w:t xml:space="preserve">Truc pratique : </w:t>
            </w:r>
          </w:p>
          <w:p w14:paraId="33E9B5C3" w14:textId="77777777" w:rsidR="003B2EE2" w:rsidRPr="00651C10" w:rsidRDefault="003B2EE2" w:rsidP="003B2EE2">
            <w:pPr>
              <w:ind w:left="720"/>
              <w:contextualSpacing/>
              <w:rPr>
                <w:rFonts w:ascii="Arial" w:hAnsi="Arial" w:cs="Arial"/>
                <w:lang w:val="fr-CA"/>
              </w:rPr>
            </w:pPr>
            <w:r w:rsidRPr="00651C10">
              <w:rPr>
                <w:rFonts w:ascii="Arial" w:hAnsi="Arial" w:cs="Arial"/>
                <w:i/>
                <w:lang w:val="fr-CA"/>
              </w:rPr>
              <w:lastRenderedPageBreak/>
              <w:t xml:space="preserve">Un résultat intermédiaire est une valeur provenant d'un événement ou d'un laboratoire dont les chercheurs espèrent pouvoir utiliser en tant que substitut </w:t>
            </w:r>
            <w:r w:rsidR="00F37CF3" w:rsidRPr="00651C10">
              <w:rPr>
                <w:rFonts w:ascii="Arial" w:hAnsi="Arial" w:cs="Arial"/>
                <w:i/>
                <w:lang w:val="fr-CA"/>
              </w:rPr>
              <w:t>fiable à une véritable maladie.</w:t>
            </w:r>
          </w:p>
          <w:p w14:paraId="27EED1CF" w14:textId="77777777" w:rsidR="003B2EE2" w:rsidRPr="00651C10" w:rsidRDefault="003B2EE2" w:rsidP="003B2EE2">
            <w:pPr>
              <w:numPr>
                <w:ilvl w:val="0"/>
                <w:numId w:val="11"/>
              </w:numPr>
              <w:contextualSpacing/>
              <w:rPr>
                <w:rFonts w:ascii="Arial" w:hAnsi="Arial" w:cs="Arial"/>
                <w:lang w:val="fr-CA"/>
              </w:rPr>
            </w:pPr>
            <w:r w:rsidRPr="00651C10">
              <w:rPr>
                <w:rFonts w:ascii="Arial" w:hAnsi="Arial" w:cs="Arial"/>
                <w:lang w:val="fr-CA"/>
              </w:rPr>
              <w:t>Les données probantes canadiennes sont incluses lorsqu’elles existent</w:t>
            </w:r>
          </w:p>
          <w:p w14:paraId="0FF3AF1F" w14:textId="77777777" w:rsidR="0076042E" w:rsidRPr="00651C10" w:rsidRDefault="0076042E" w:rsidP="00F37CF3">
            <w:pPr>
              <w:contextualSpacing/>
              <w:rPr>
                <w:rFonts w:ascii="Arial" w:hAnsi="Arial" w:cs="Arial"/>
                <w:lang w:val="fr-CA"/>
              </w:rPr>
            </w:pPr>
          </w:p>
        </w:tc>
      </w:tr>
      <w:tr w:rsidR="00F62FBE" w:rsidRPr="00651C10" w14:paraId="360A25D1" w14:textId="77777777" w:rsidTr="0076042E">
        <w:tc>
          <w:tcPr>
            <w:tcW w:w="0" w:type="auto"/>
          </w:tcPr>
          <w:p w14:paraId="012D78EF" w14:textId="77777777" w:rsidR="00F37CF3" w:rsidRPr="00651C10" w:rsidRDefault="00F62FBE" w:rsidP="00F37CF3">
            <w:pPr>
              <w:rPr>
                <w:rFonts w:ascii="Arial" w:hAnsi="Arial" w:cs="Arial"/>
                <w:b/>
                <w:lang w:val="fr-CA"/>
              </w:rPr>
            </w:pPr>
            <w:r w:rsidRPr="00F62FBE">
              <w:rPr>
                <w:rFonts w:ascii="Arial" w:hAnsi="Arial" w:cs="Arial"/>
                <w:b/>
              </w:rPr>
              <w:lastRenderedPageBreak/>
              <w:sym w:font="Wingdings" w:char="F0A8"/>
            </w:r>
            <w:r w:rsidRPr="00651C10">
              <w:rPr>
                <w:rFonts w:ascii="Arial" w:hAnsi="Arial" w:cs="Arial"/>
                <w:b/>
                <w:lang w:val="fr-CA"/>
              </w:rPr>
              <w:t xml:space="preserve"> </w:t>
            </w:r>
            <w:r w:rsidR="00F37CF3" w:rsidRPr="00651C10">
              <w:rPr>
                <w:rFonts w:ascii="Arial" w:hAnsi="Arial" w:cs="Arial"/>
                <w:b/>
                <w:lang w:val="fr-CA"/>
              </w:rPr>
              <w:t>Exigences pour trois crédits par heure (doit respecter les exigences des programmes qui donnent droit à un et à deux crédits par heure et les suivantes) :</w:t>
            </w:r>
          </w:p>
          <w:p w14:paraId="48851987" w14:textId="77777777" w:rsidR="00F62FBE" w:rsidRPr="00651C10" w:rsidRDefault="00F62FBE" w:rsidP="00F62FBE">
            <w:pPr>
              <w:rPr>
                <w:rFonts w:ascii="Arial" w:hAnsi="Arial" w:cs="Arial"/>
                <w:b/>
                <w:lang w:val="fr-CA"/>
              </w:rPr>
            </w:pPr>
          </w:p>
        </w:tc>
        <w:tc>
          <w:tcPr>
            <w:tcW w:w="0" w:type="auto"/>
          </w:tcPr>
          <w:p w14:paraId="35312C6F" w14:textId="77777777" w:rsidR="00F37CF3" w:rsidRPr="00651C10" w:rsidRDefault="00F37CF3" w:rsidP="00F37CF3">
            <w:pPr>
              <w:numPr>
                <w:ilvl w:val="0"/>
                <w:numId w:val="11"/>
              </w:numPr>
              <w:contextualSpacing/>
              <w:rPr>
                <w:rFonts w:ascii="Arial" w:hAnsi="Arial" w:cs="Arial"/>
                <w:lang w:val="fr-CA"/>
              </w:rPr>
            </w:pPr>
            <w:r w:rsidRPr="00651C10">
              <w:rPr>
                <w:rFonts w:ascii="Arial" w:hAnsi="Arial" w:cs="Arial"/>
                <w:lang w:val="fr-CA"/>
              </w:rPr>
              <w:t>Offrir aux participants la possibilité de chercher, évaluer et appliquer les meilleures données probantes disponibles (p. ex., un volet recherche pour les participants, lectures obligatoires et discussion sur les données probantes présentées, revues d’articles dirigées par les participants).</w:t>
            </w:r>
          </w:p>
          <w:p w14:paraId="3A825BD7" w14:textId="77777777" w:rsidR="00F62FBE" w:rsidRPr="00651C10" w:rsidRDefault="00F62FBE" w:rsidP="00F37CF3">
            <w:pPr>
              <w:ind w:left="360"/>
              <w:contextualSpacing/>
              <w:rPr>
                <w:rFonts w:ascii="Arial" w:hAnsi="Arial" w:cs="Arial"/>
                <w:lang w:val="fr-CA"/>
              </w:rPr>
            </w:pPr>
          </w:p>
        </w:tc>
      </w:tr>
      <w:tr w:rsidR="00722081" w14:paraId="47F14141" w14:textId="77777777" w:rsidTr="0076042E">
        <w:tc>
          <w:tcPr>
            <w:tcW w:w="0" w:type="auto"/>
          </w:tcPr>
          <w:p w14:paraId="3E598D2E" w14:textId="77777777" w:rsidR="00722081" w:rsidRPr="00651C10" w:rsidRDefault="00722081" w:rsidP="00722081">
            <w:pPr>
              <w:rPr>
                <w:rFonts w:ascii="Arial" w:hAnsi="Arial" w:cs="Arial"/>
                <w:bCs/>
                <w:lang w:val="fr-CA"/>
              </w:rPr>
            </w:pPr>
            <w:r w:rsidRPr="00651C10">
              <w:rPr>
                <w:rFonts w:ascii="Arial" w:hAnsi="Arial" w:cs="Arial"/>
                <w:bCs/>
                <w:lang w:val="fr-CA"/>
              </w:rPr>
              <w:t xml:space="preserve">Dans l’espace fourni, veuillez fournir une description détaillée de la façon dont les exigences pour les critères de qualité ont été respectées, y compris : </w:t>
            </w:r>
          </w:p>
        </w:tc>
        <w:tc>
          <w:tcPr>
            <w:tcW w:w="0" w:type="auto"/>
          </w:tcPr>
          <w:p w14:paraId="0C89F7C7" w14:textId="77777777" w:rsidR="00722081" w:rsidRPr="00F62FBE" w:rsidRDefault="00722081" w:rsidP="00722081">
            <w:pPr>
              <w:rPr>
                <w:rFonts w:ascii="Arial" w:hAnsi="Arial" w:cs="Arial"/>
              </w:rPr>
            </w:pPr>
            <w:r w:rsidRPr="00722081">
              <w:rPr>
                <w:rFonts w:ascii="Arial" w:hAnsi="Arial" w:cs="Arial"/>
                <w:highlight w:val="yellow"/>
              </w:rPr>
              <w:t>For three credits per hour describe how and where/when this program provides opportunities for learners to seek, appraise, and apply best-available evidence.</w:t>
            </w:r>
          </w:p>
          <w:p w14:paraId="23F34D82" w14:textId="77777777" w:rsidR="00722081" w:rsidRDefault="00722081" w:rsidP="00722081">
            <w:pPr>
              <w:ind w:left="360"/>
              <w:contextualSpacing/>
              <w:rPr>
                <w:rFonts w:ascii="Arial" w:hAnsi="Arial" w:cs="Arial"/>
              </w:rPr>
            </w:pPr>
          </w:p>
        </w:tc>
      </w:tr>
    </w:tbl>
    <w:p w14:paraId="0D6129F7" w14:textId="77777777" w:rsidR="0076042E" w:rsidRPr="0076042E" w:rsidRDefault="0076042E" w:rsidP="0076042E">
      <w:pPr>
        <w:rPr>
          <w:rFonts w:ascii="Arial" w:hAnsi="Arial" w:cs="Arial"/>
          <w:b/>
        </w:rPr>
      </w:pPr>
    </w:p>
    <w:p w14:paraId="6393A9EB" w14:textId="77777777" w:rsidR="00F37CF3" w:rsidRPr="00651C10" w:rsidRDefault="00F62FBE" w:rsidP="00F37CF3">
      <w:pPr>
        <w:rPr>
          <w:rFonts w:ascii="Arial" w:hAnsi="Arial" w:cs="Arial"/>
          <w:b/>
          <w:lang w:val="fr-CA"/>
        </w:rPr>
      </w:pPr>
      <w:r w:rsidRPr="00651C10">
        <w:rPr>
          <w:rFonts w:ascii="Arial" w:hAnsi="Arial" w:cs="Arial"/>
          <w:lang w:val="fr-CA"/>
        </w:rPr>
        <w:t xml:space="preserve">50A.  </w:t>
      </w:r>
      <w:r w:rsidR="00F37CF3" w:rsidRPr="00651C10">
        <w:rPr>
          <w:rFonts w:ascii="Arial" w:hAnsi="Arial" w:cs="Arial"/>
          <w:b/>
          <w:lang w:val="fr-CA"/>
        </w:rPr>
        <w:t>Critère de qualité 4 : Surmonter la résistance au changement</w:t>
      </w:r>
    </w:p>
    <w:tbl>
      <w:tblPr>
        <w:tblStyle w:val="TableGrid"/>
        <w:tblW w:w="0" w:type="auto"/>
        <w:tblLook w:val="04A0" w:firstRow="1" w:lastRow="0" w:firstColumn="1" w:lastColumn="0" w:noHBand="0" w:noVBand="1"/>
      </w:tblPr>
      <w:tblGrid>
        <w:gridCol w:w="6082"/>
        <w:gridCol w:w="6868"/>
      </w:tblGrid>
      <w:tr w:rsidR="00F62FBE" w:rsidRPr="00651C10" w14:paraId="25CA1D7F" w14:textId="77777777" w:rsidTr="00F62FBE">
        <w:tc>
          <w:tcPr>
            <w:tcW w:w="0" w:type="auto"/>
          </w:tcPr>
          <w:p w14:paraId="32EA7743" w14:textId="77777777" w:rsidR="00F37CF3" w:rsidRPr="00651C10" w:rsidRDefault="00667F6E" w:rsidP="00F37CF3">
            <w:pPr>
              <w:rPr>
                <w:rFonts w:ascii="Arial" w:hAnsi="Arial" w:cs="Arial"/>
                <w:b/>
                <w:lang w:val="fr-CA"/>
              </w:rPr>
            </w:pPr>
            <w:r w:rsidRPr="00667F6E">
              <w:rPr>
                <w:rFonts w:ascii="Arial" w:hAnsi="Arial" w:cs="Arial"/>
                <w:b/>
              </w:rPr>
              <w:sym w:font="Wingdings" w:char="F0A8"/>
            </w:r>
            <w:r w:rsidRPr="00651C10">
              <w:rPr>
                <w:rFonts w:ascii="Arial" w:hAnsi="Arial" w:cs="Arial"/>
                <w:b/>
                <w:lang w:val="fr-CA"/>
              </w:rPr>
              <w:t xml:space="preserve"> </w:t>
            </w:r>
            <w:r w:rsidR="00F37CF3" w:rsidRPr="00651C10">
              <w:rPr>
                <w:rFonts w:ascii="Arial" w:hAnsi="Arial" w:cs="Arial"/>
                <w:b/>
                <w:lang w:val="fr-CA"/>
              </w:rPr>
              <w:t>Exigences pour un crédit par heure</w:t>
            </w:r>
          </w:p>
          <w:p w14:paraId="67EE057A" w14:textId="77777777" w:rsidR="00F62FBE" w:rsidRPr="00651C10" w:rsidRDefault="00F62FBE" w:rsidP="00F62FBE">
            <w:pPr>
              <w:rPr>
                <w:rFonts w:ascii="Arial" w:hAnsi="Arial" w:cs="Arial"/>
                <w:b/>
                <w:lang w:val="fr-CA"/>
              </w:rPr>
            </w:pPr>
          </w:p>
        </w:tc>
        <w:tc>
          <w:tcPr>
            <w:tcW w:w="0" w:type="auto"/>
          </w:tcPr>
          <w:p w14:paraId="315505BE" w14:textId="77777777" w:rsidR="00F62FBE" w:rsidRPr="00651C10" w:rsidRDefault="00F37CF3" w:rsidP="00F37CF3">
            <w:pPr>
              <w:pStyle w:val="ListParagraph"/>
              <w:numPr>
                <w:ilvl w:val="0"/>
                <w:numId w:val="40"/>
              </w:numPr>
              <w:rPr>
                <w:rFonts w:ascii="Arial" w:hAnsi="Arial" w:cs="Arial"/>
                <w:sz w:val="24"/>
                <w:szCs w:val="24"/>
                <w:lang w:val="fr-CA"/>
              </w:rPr>
            </w:pPr>
            <w:r w:rsidRPr="00651C10">
              <w:rPr>
                <w:rFonts w:ascii="Arial" w:hAnsi="Arial" w:cs="Arial"/>
                <w:sz w:val="24"/>
                <w:szCs w:val="24"/>
                <w:lang w:val="fr-CA"/>
              </w:rPr>
              <w:t>La conception pédagogique comprend une discussion des obstacles au changement les plus courants dans la pratique</w:t>
            </w:r>
          </w:p>
        </w:tc>
      </w:tr>
      <w:tr w:rsidR="00F62FBE" w:rsidRPr="00651C10" w14:paraId="51F4F5AE" w14:textId="77777777" w:rsidTr="00F62FBE">
        <w:tc>
          <w:tcPr>
            <w:tcW w:w="0" w:type="auto"/>
          </w:tcPr>
          <w:p w14:paraId="55DA51F3" w14:textId="77777777" w:rsidR="00F62FBE" w:rsidRPr="00651C10" w:rsidRDefault="00667F6E" w:rsidP="00F62FBE">
            <w:pPr>
              <w:rPr>
                <w:rFonts w:ascii="Arial" w:hAnsi="Arial" w:cs="Arial"/>
                <w:b/>
                <w:lang w:val="fr-CA"/>
              </w:rPr>
            </w:pPr>
            <w:r w:rsidRPr="00667F6E">
              <w:rPr>
                <w:rFonts w:ascii="Arial" w:hAnsi="Arial" w:cs="Arial"/>
                <w:b/>
              </w:rPr>
              <w:sym w:font="Wingdings" w:char="F0A8"/>
            </w:r>
            <w:r w:rsidRPr="00651C10">
              <w:rPr>
                <w:rFonts w:ascii="Arial" w:hAnsi="Arial" w:cs="Arial"/>
                <w:b/>
                <w:lang w:val="fr-CA"/>
              </w:rPr>
              <w:t xml:space="preserve"> </w:t>
            </w:r>
            <w:r w:rsidR="00F37CF3" w:rsidRPr="00651C10">
              <w:rPr>
                <w:rFonts w:ascii="Arial" w:hAnsi="Arial" w:cs="Arial"/>
                <w:b/>
                <w:lang w:val="fr-CA"/>
              </w:rPr>
              <w:t>Exigences pour trois crédits par heure (doit respecter les exigences des programmes qui donnent droit à un et à deux crédits par heure et les suivantes</w:t>
            </w:r>
          </w:p>
        </w:tc>
        <w:tc>
          <w:tcPr>
            <w:tcW w:w="0" w:type="auto"/>
          </w:tcPr>
          <w:p w14:paraId="3386B5B0" w14:textId="77777777" w:rsidR="00F62FBE" w:rsidRPr="00651C10" w:rsidRDefault="00F37CF3" w:rsidP="00F37CF3">
            <w:pPr>
              <w:numPr>
                <w:ilvl w:val="0"/>
                <w:numId w:val="11"/>
              </w:numPr>
              <w:contextualSpacing/>
              <w:rPr>
                <w:rFonts w:ascii="Arial" w:hAnsi="Arial" w:cs="Arial"/>
                <w:lang w:val="fr-CA"/>
              </w:rPr>
            </w:pPr>
            <w:r w:rsidRPr="00651C10">
              <w:rPr>
                <w:rFonts w:ascii="Arial" w:hAnsi="Arial" w:cs="Arial"/>
                <w:lang w:val="fr-CA"/>
              </w:rPr>
              <w:t>La conception pédagogique comprend une discussion des approches pour surmonter ces obstacles</w:t>
            </w:r>
          </w:p>
        </w:tc>
      </w:tr>
      <w:tr w:rsidR="00667F6E" w:rsidRPr="00651C10" w14:paraId="6D08A3D9" w14:textId="77777777" w:rsidTr="00F62FBE">
        <w:tc>
          <w:tcPr>
            <w:tcW w:w="0" w:type="auto"/>
          </w:tcPr>
          <w:p w14:paraId="3D81FEC2" w14:textId="77777777" w:rsidR="00F37CF3" w:rsidRPr="00651C10" w:rsidRDefault="00667F6E" w:rsidP="00F37CF3">
            <w:pPr>
              <w:rPr>
                <w:rFonts w:ascii="Arial" w:hAnsi="Arial" w:cs="Arial"/>
                <w:b/>
                <w:lang w:val="fr-CA"/>
              </w:rPr>
            </w:pPr>
            <w:r w:rsidRPr="00667F6E">
              <w:rPr>
                <w:rFonts w:ascii="Arial" w:hAnsi="Arial" w:cs="Arial"/>
                <w:b/>
              </w:rPr>
              <w:sym w:font="Wingdings" w:char="F0A8"/>
            </w:r>
            <w:r w:rsidRPr="00651C10">
              <w:rPr>
                <w:rFonts w:ascii="Arial" w:hAnsi="Arial" w:cs="Arial"/>
                <w:b/>
                <w:lang w:val="fr-CA"/>
              </w:rPr>
              <w:t xml:space="preserve"> </w:t>
            </w:r>
            <w:r w:rsidR="00F37CF3" w:rsidRPr="00651C10">
              <w:rPr>
                <w:rFonts w:ascii="Arial" w:hAnsi="Arial" w:cs="Arial"/>
                <w:b/>
                <w:lang w:val="fr-CA"/>
              </w:rPr>
              <w:t>Exigences pour trois crédits par heure (doit respecter les exigences des programmes qui donnent droit à un et à deux crédits par heure et les suivantes) :</w:t>
            </w:r>
          </w:p>
          <w:p w14:paraId="3F173D8E" w14:textId="77777777" w:rsidR="00667F6E" w:rsidRPr="00651C10" w:rsidRDefault="00667F6E" w:rsidP="00667F6E">
            <w:pPr>
              <w:rPr>
                <w:rFonts w:ascii="Arial" w:hAnsi="Arial" w:cs="Arial"/>
                <w:b/>
                <w:lang w:val="fr-CA"/>
              </w:rPr>
            </w:pPr>
          </w:p>
          <w:p w14:paraId="79A14BB2" w14:textId="77777777" w:rsidR="00667F6E" w:rsidRPr="00651C10" w:rsidRDefault="00667F6E" w:rsidP="00F62FBE">
            <w:pPr>
              <w:rPr>
                <w:rFonts w:ascii="Arial" w:hAnsi="Arial" w:cs="Arial"/>
                <w:b/>
                <w:lang w:val="fr-CA"/>
              </w:rPr>
            </w:pPr>
          </w:p>
        </w:tc>
        <w:tc>
          <w:tcPr>
            <w:tcW w:w="0" w:type="auto"/>
          </w:tcPr>
          <w:p w14:paraId="3BE1E712" w14:textId="77777777" w:rsidR="00F37CF3" w:rsidRPr="00651C10" w:rsidRDefault="00F37CF3" w:rsidP="00F37CF3">
            <w:pPr>
              <w:numPr>
                <w:ilvl w:val="0"/>
                <w:numId w:val="11"/>
              </w:numPr>
              <w:contextualSpacing/>
              <w:rPr>
                <w:rFonts w:ascii="Arial" w:hAnsi="Arial" w:cs="Arial"/>
                <w:lang w:val="fr-CA"/>
              </w:rPr>
            </w:pPr>
            <w:r w:rsidRPr="00651C10">
              <w:rPr>
                <w:rFonts w:ascii="Arial" w:hAnsi="Arial" w:cs="Arial"/>
                <w:lang w:val="fr-CA"/>
              </w:rPr>
              <w:t xml:space="preserve">Ce programme sollicite les obstacles au changement (réels ou perçus) auprès de véritables </w:t>
            </w:r>
          </w:p>
          <w:p w14:paraId="646A7DAC" w14:textId="77777777" w:rsidR="00F37CF3" w:rsidRPr="00651C10" w:rsidRDefault="00F37CF3" w:rsidP="00F37CF3">
            <w:pPr>
              <w:numPr>
                <w:ilvl w:val="0"/>
                <w:numId w:val="11"/>
              </w:numPr>
              <w:contextualSpacing/>
              <w:rPr>
                <w:rFonts w:ascii="Arial" w:hAnsi="Arial" w:cs="Arial"/>
                <w:lang w:val="fr-CA"/>
              </w:rPr>
            </w:pPr>
            <w:r w:rsidRPr="00651C10">
              <w:rPr>
                <w:rFonts w:ascii="Arial" w:hAnsi="Arial" w:cs="Arial"/>
                <w:lang w:val="fr-CA"/>
              </w:rPr>
              <w:t>La conception pédagogique aborde les stratégies visant à examiner ces obstacles et à les surmonter</w:t>
            </w:r>
          </w:p>
          <w:p w14:paraId="64640B0B" w14:textId="77777777" w:rsidR="00667F6E" w:rsidRPr="00651C10" w:rsidRDefault="00667F6E" w:rsidP="00F37CF3">
            <w:pPr>
              <w:ind w:left="360"/>
              <w:contextualSpacing/>
              <w:rPr>
                <w:rFonts w:ascii="Arial" w:hAnsi="Arial" w:cs="Arial"/>
                <w:lang w:val="fr-CA"/>
              </w:rPr>
            </w:pPr>
          </w:p>
        </w:tc>
      </w:tr>
      <w:tr w:rsidR="00722081" w14:paraId="7AA72657" w14:textId="77777777" w:rsidTr="00F62FBE">
        <w:tc>
          <w:tcPr>
            <w:tcW w:w="0" w:type="auto"/>
          </w:tcPr>
          <w:p w14:paraId="7F82A986" w14:textId="77777777" w:rsidR="00722081" w:rsidRPr="00651C10" w:rsidRDefault="00722081" w:rsidP="00722081">
            <w:pPr>
              <w:rPr>
                <w:rFonts w:ascii="Arial" w:hAnsi="Arial" w:cs="Arial"/>
                <w:b/>
                <w:lang w:val="fr-CA"/>
              </w:rPr>
            </w:pPr>
            <w:r w:rsidRPr="00651C10">
              <w:rPr>
                <w:rFonts w:ascii="Arial" w:hAnsi="Arial" w:cs="Arial"/>
                <w:lang w:val="fr-CA"/>
              </w:rPr>
              <w:t>Dans l’espace fourni, veuillez décrire comment les exigences pour les critères de qualité ont été respectées en indiquant</w:t>
            </w:r>
          </w:p>
        </w:tc>
        <w:tc>
          <w:tcPr>
            <w:tcW w:w="0" w:type="auto"/>
          </w:tcPr>
          <w:p w14:paraId="52AE76E2" w14:textId="77777777" w:rsidR="00722081" w:rsidRPr="00651C10" w:rsidRDefault="00722081" w:rsidP="00722081">
            <w:pPr>
              <w:numPr>
                <w:ilvl w:val="0"/>
                <w:numId w:val="12"/>
              </w:numPr>
              <w:rPr>
                <w:rFonts w:ascii="Arial" w:hAnsi="Arial" w:cs="Arial"/>
                <w:lang w:val="fr-CA"/>
              </w:rPr>
            </w:pPr>
            <w:r w:rsidRPr="00651C10">
              <w:rPr>
                <w:rFonts w:ascii="Arial" w:hAnsi="Arial" w:cs="Arial"/>
                <w:lang w:val="fr-CA"/>
              </w:rPr>
              <w:t>Comment et où/quand ce programme porte-t-il sur les obstacles au changement les plus courants par rapport à son contenu?</w:t>
            </w:r>
          </w:p>
          <w:p w14:paraId="0A13AA06" w14:textId="77777777" w:rsidR="00722081" w:rsidRPr="00F37CF3" w:rsidRDefault="00722081" w:rsidP="00722081">
            <w:pPr>
              <w:numPr>
                <w:ilvl w:val="0"/>
                <w:numId w:val="12"/>
              </w:numPr>
              <w:rPr>
                <w:rFonts w:ascii="Arial" w:hAnsi="Arial" w:cs="Arial"/>
              </w:rPr>
            </w:pPr>
            <w:r w:rsidRPr="00651C10">
              <w:rPr>
                <w:rFonts w:ascii="Arial" w:hAnsi="Arial" w:cs="Arial"/>
                <w:lang w:val="fr-CA"/>
              </w:rPr>
              <w:lastRenderedPageBreak/>
              <w:t xml:space="preserve">Comment et où/quand ce programme porte-t-il sur les approches pour surmonter les obstacles relevés? </w:t>
            </w:r>
            <w:r w:rsidRPr="00F37CF3">
              <w:rPr>
                <w:rFonts w:ascii="Arial" w:hAnsi="Arial" w:cs="Arial"/>
              </w:rPr>
              <w:t xml:space="preserve">(2 </w:t>
            </w:r>
            <w:proofErr w:type="spellStart"/>
            <w:r w:rsidRPr="00F37CF3">
              <w:rPr>
                <w:rFonts w:ascii="Arial" w:hAnsi="Arial" w:cs="Arial"/>
              </w:rPr>
              <w:t>crédits</w:t>
            </w:r>
            <w:proofErr w:type="spellEnd"/>
            <w:r w:rsidRPr="00F37CF3">
              <w:rPr>
                <w:rFonts w:ascii="Arial" w:hAnsi="Arial" w:cs="Arial"/>
              </w:rPr>
              <w:t xml:space="preserve"> par </w:t>
            </w:r>
            <w:proofErr w:type="spellStart"/>
            <w:r w:rsidRPr="00F37CF3">
              <w:rPr>
                <w:rFonts w:ascii="Arial" w:hAnsi="Arial" w:cs="Arial"/>
              </w:rPr>
              <w:t>heure</w:t>
            </w:r>
            <w:proofErr w:type="spellEnd"/>
            <w:r w:rsidRPr="00F37CF3">
              <w:rPr>
                <w:rFonts w:ascii="Arial" w:hAnsi="Arial" w:cs="Arial"/>
              </w:rPr>
              <w:t>)</w:t>
            </w:r>
          </w:p>
          <w:p w14:paraId="2F6E6D91" w14:textId="77777777" w:rsidR="00722081" w:rsidRPr="00F37CF3" w:rsidRDefault="00722081" w:rsidP="00722081">
            <w:pPr>
              <w:numPr>
                <w:ilvl w:val="0"/>
                <w:numId w:val="12"/>
              </w:numPr>
              <w:rPr>
                <w:rFonts w:ascii="Arial" w:hAnsi="Arial" w:cs="Arial"/>
              </w:rPr>
            </w:pPr>
            <w:r w:rsidRPr="00651C10">
              <w:rPr>
                <w:rFonts w:ascii="Arial" w:hAnsi="Arial" w:cs="Arial"/>
                <w:lang w:val="fr-CA"/>
              </w:rPr>
              <w:t xml:space="preserve">Comment et où/quand les obstacles au changement, relativement au contenu de ce programme, ont-ils été sollicités auprès de participants véritables? </w:t>
            </w:r>
            <w:r w:rsidRPr="00F37CF3">
              <w:rPr>
                <w:rFonts w:ascii="Arial" w:hAnsi="Arial" w:cs="Arial"/>
              </w:rPr>
              <w:t xml:space="preserve">(3 </w:t>
            </w:r>
            <w:proofErr w:type="spellStart"/>
            <w:r w:rsidRPr="00F37CF3">
              <w:rPr>
                <w:rFonts w:ascii="Arial" w:hAnsi="Arial" w:cs="Arial"/>
              </w:rPr>
              <w:t>crédits</w:t>
            </w:r>
            <w:proofErr w:type="spellEnd"/>
            <w:r w:rsidRPr="00F37CF3">
              <w:rPr>
                <w:rFonts w:ascii="Arial" w:hAnsi="Arial" w:cs="Arial"/>
              </w:rPr>
              <w:t xml:space="preserve"> par </w:t>
            </w:r>
            <w:proofErr w:type="spellStart"/>
            <w:r w:rsidRPr="00F37CF3">
              <w:rPr>
                <w:rFonts w:ascii="Arial" w:hAnsi="Arial" w:cs="Arial"/>
              </w:rPr>
              <w:t>heure</w:t>
            </w:r>
            <w:proofErr w:type="spellEnd"/>
            <w:r w:rsidRPr="00F37CF3">
              <w:rPr>
                <w:rFonts w:ascii="Arial" w:hAnsi="Arial" w:cs="Arial"/>
              </w:rPr>
              <w:t>)</w:t>
            </w:r>
          </w:p>
          <w:p w14:paraId="3A6E0ECB" w14:textId="77777777" w:rsidR="00722081" w:rsidRPr="00F37CF3" w:rsidRDefault="00722081" w:rsidP="00722081">
            <w:pPr>
              <w:numPr>
                <w:ilvl w:val="0"/>
                <w:numId w:val="12"/>
              </w:numPr>
              <w:rPr>
                <w:rFonts w:ascii="Arial" w:hAnsi="Arial" w:cs="Arial"/>
              </w:rPr>
            </w:pPr>
            <w:r w:rsidRPr="00651C10">
              <w:rPr>
                <w:rFonts w:ascii="Arial" w:hAnsi="Arial" w:cs="Arial"/>
                <w:lang w:val="fr-CA"/>
              </w:rPr>
              <w:t xml:space="preserve">Quelles occasions sont données pour la discussion à propos des approches permettant de dépasser ces obstacles? </w:t>
            </w:r>
            <w:r w:rsidRPr="00F37CF3">
              <w:rPr>
                <w:rFonts w:ascii="Arial" w:hAnsi="Arial" w:cs="Arial"/>
              </w:rPr>
              <w:t xml:space="preserve">(3 </w:t>
            </w:r>
            <w:proofErr w:type="spellStart"/>
            <w:r w:rsidRPr="00F37CF3">
              <w:rPr>
                <w:rFonts w:ascii="Arial" w:hAnsi="Arial" w:cs="Arial"/>
              </w:rPr>
              <w:t>crédits</w:t>
            </w:r>
            <w:proofErr w:type="spellEnd"/>
            <w:r w:rsidRPr="00F37CF3">
              <w:rPr>
                <w:rFonts w:ascii="Arial" w:hAnsi="Arial" w:cs="Arial"/>
              </w:rPr>
              <w:t xml:space="preserve"> par </w:t>
            </w:r>
            <w:proofErr w:type="spellStart"/>
            <w:r w:rsidRPr="00F37CF3">
              <w:rPr>
                <w:rFonts w:ascii="Arial" w:hAnsi="Arial" w:cs="Arial"/>
              </w:rPr>
              <w:t>heure</w:t>
            </w:r>
            <w:proofErr w:type="spellEnd"/>
            <w:r w:rsidRPr="00F37CF3">
              <w:rPr>
                <w:rFonts w:ascii="Arial" w:hAnsi="Arial" w:cs="Arial"/>
              </w:rPr>
              <w:t>)</w:t>
            </w:r>
          </w:p>
          <w:p w14:paraId="2B3A67A6" w14:textId="77777777" w:rsidR="00722081" w:rsidRPr="00667F6E" w:rsidRDefault="00722081" w:rsidP="00722081">
            <w:pPr>
              <w:ind w:left="360"/>
              <w:contextualSpacing/>
              <w:rPr>
                <w:rFonts w:ascii="Arial" w:hAnsi="Arial" w:cs="Arial"/>
              </w:rPr>
            </w:pPr>
          </w:p>
        </w:tc>
      </w:tr>
    </w:tbl>
    <w:p w14:paraId="7976CC0A" w14:textId="77777777" w:rsidR="00F62FBE" w:rsidRPr="00F62FBE" w:rsidRDefault="00F62FBE" w:rsidP="00F62FBE">
      <w:pPr>
        <w:rPr>
          <w:rFonts w:ascii="Arial" w:hAnsi="Arial" w:cs="Arial"/>
          <w:b/>
        </w:rPr>
      </w:pPr>
    </w:p>
    <w:p w14:paraId="5D7EA653" w14:textId="77777777" w:rsidR="0076042E" w:rsidRDefault="0076042E">
      <w:pPr>
        <w:rPr>
          <w:rFonts w:ascii="Arial" w:hAnsi="Arial" w:cs="Arial"/>
          <w:b/>
        </w:rPr>
      </w:pPr>
      <w:r>
        <w:rPr>
          <w:rFonts w:ascii="Arial" w:hAnsi="Arial" w:cs="Arial"/>
          <w:b/>
        </w:rPr>
        <w:br w:type="page"/>
      </w:r>
    </w:p>
    <w:p w14:paraId="5EBFA062" w14:textId="77777777" w:rsidR="00667F6E" w:rsidRPr="00651C10" w:rsidRDefault="00667F6E" w:rsidP="00667F6E">
      <w:pPr>
        <w:rPr>
          <w:rFonts w:ascii="Arial" w:hAnsi="Arial" w:cs="Arial"/>
          <w:b/>
          <w:lang w:val="fr-CA"/>
        </w:rPr>
      </w:pPr>
      <w:r w:rsidRPr="00651C10">
        <w:rPr>
          <w:rFonts w:ascii="Arial" w:hAnsi="Arial" w:cs="Arial"/>
          <w:lang w:val="fr-CA"/>
        </w:rPr>
        <w:lastRenderedPageBreak/>
        <w:t>51A</w:t>
      </w:r>
      <w:r w:rsidRPr="00651C10">
        <w:rPr>
          <w:rFonts w:ascii="Arial" w:hAnsi="Arial" w:cs="Arial"/>
          <w:b/>
          <w:lang w:val="fr-CA"/>
        </w:rPr>
        <w:t xml:space="preserve">. </w:t>
      </w:r>
      <w:r w:rsidR="00F37CF3" w:rsidRPr="00651C10">
        <w:rPr>
          <w:rFonts w:ascii="Arial" w:hAnsi="Arial" w:cs="Arial"/>
          <w:b/>
          <w:lang w:val="fr-CA"/>
        </w:rPr>
        <w:t>Critère de qualité 5: Évaluation et mesure des résultats</w:t>
      </w:r>
    </w:p>
    <w:tbl>
      <w:tblPr>
        <w:tblStyle w:val="TableGrid"/>
        <w:tblW w:w="0" w:type="auto"/>
        <w:tblLook w:val="04A0" w:firstRow="1" w:lastRow="0" w:firstColumn="1" w:lastColumn="0" w:noHBand="0" w:noVBand="1"/>
      </w:tblPr>
      <w:tblGrid>
        <w:gridCol w:w="5898"/>
        <w:gridCol w:w="7052"/>
      </w:tblGrid>
      <w:tr w:rsidR="00667F6E" w:rsidRPr="00651C10" w14:paraId="3001E291" w14:textId="77777777" w:rsidTr="00667F6E">
        <w:tc>
          <w:tcPr>
            <w:tcW w:w="0" w:type="auto"/>
          </w:tcPr>
          <w:p w14:paraId="7878AE75" w14:textId="77777777" w:rsidR="00F37CF3" w:rsidRPr="00651C10" w:rsidRDefault="00667F6E" w:rsidP="00F37CF3">
            <w:pPr>
              <w:rPr>
                <w:rFonts w:ascii="Arial" w:hAnsi="Arial" w:cs="Arial"/>
                <w:b/>
                <w:lang w:val="fr-CA"/>
              </w:rPr>
            </w:pPr>
            <w:r w:rsidRPr="00667F6E">
              <w:rPr>
                <w:rFonts w:ascii="Arial" w:hAnsi="Arial" w:cs="Arial"/>
                <w:b/>
              </w:rPr>
              <w:sym w:font="Wingdings" w:char="F0A8"/>
            </w:r>
            <w:r w:rsidRPr="00651C10">
              <w:rPr>
                <w:rFonts w:ascii="Arial" w:hAnsi="Arial" w:cs="Arial"/>
                <w:b/>
                <w:lang w:val="fr-CA"/>
              </w:rPr>
              <w:t xml:space="preserve"> </w:t>
            </w:r>
            <w:r w:rsidR="00F37CF3" w:rsidRPr="00651C10">
              <w:rPr>
                <w:rFonts w:ascii="Arial" w:hAnsi="Arial" w:cs="Arial"/>
                <w:b/>
                <w:lang w:val="fr-CA"/>
              </w:rPr>
              <w:t>Exigences pour un crédit par heure</w:t>
            </w:r>
          </w:p>
          <w:p w14:paraId="48C9BD0F" w14:textId="77777777" w:rsidR="00667F6E" w:rsidRPr="00651C10" w:rsidRDefault="00667F6E" w:rsidP="00667F6E">
            <w:pPr>
              <w:rPr>
                <w:rFonts w:ascii="Arial" w:hAnsi="Arial" w:cs="Arial"/>
                <w:b/>
                <w:lang w:val="fr-CA"/>
              </w:rPr>
            </w:pPr>
          </w:p>
          <w:p w14:paraId="7E66BA58" w14:textId="77777777" w:rsidR="00667F6E" w:rsidRPr="00651C10" w:rsidRDefault="00667F6E" w:rsidP="0076042E">
            <w:pPr>
              <w:rPr>
                <w:rFonts w:ascii="Arial" w:hAnsi="Arial" w:cs="Arial"/>
                <w:b/>
                <w:lang w:val="fr-CA"/>
              </w:rPr>
            </w:pPr>
          </w:p>
        </w:tc>
        <w:tc>
          <w:tcPr>
            <w:tcW w:w="0" w:type="auto"/>
          </w:tcPr>
          <w:p w14:paraId="4607B043" w14:textId="77777777" w:rsidR="00667F6E" w:rsidRPr="00651C10" w:rsidRDefault="00F37CF3" w:rsidP="00F37CF3">
            <w:pPr>
              <w:pStyle w:val="ListParagraph"/>
              <w:numPr>
                <w:ilvl w:val="0"/>
                <w:numId w:val="13"/>
              </w:numPr>
              <w:rPr>
                <w:rFonts w:ascii="Arial" w:hAnsi="Arial" w:cs="Arial"/>
                <w:b/>
                <w:lang w:val="fr-CA"/>
              </w:rPr>
            </w:pPr>
            <w:r w:rsidRPr="00651C10">
              <w:rPr>
                <w:rFonts w:ascii="Arial" w:hAnsi="Arial" w:cs="Arial"/>
                <w:lang w:val="fr-CA"/>
              </w:rPr>
              <w:t>Mesures pour évaluer l’apprentissage autodéclaré ou les changements dans les connaissances théoriques ou pratiques des participants à la suite de leur participation au programme de DPC.</w:t>
            </w:r>
          </w:p>
        </w:tc>
      </w:tr>
      <w:tr w:rsidR="00667F6E" w:rsidRPr="00651C10" w14:paraId="73929119" w14:textId="77777777" w:rsidTr="00667F6E">
        <w:tc>
          <w:tcPr>
            <w:tcW w:w="0" w:type="auto"/>
          </w:tcPr>
          <w:p w14:paraId="535DA18D" w14:textId="77777777" w:rsidR="00667F6E" w:rsidRPr="00651C10" w:rsidRDefault="00667F6E" w:rsidP="0076042E">
            <w:pPr>
              <w:rPr>
                <w:rFonts w:ascii="Arial" w:hAnsi="Arial" w:cs="Arial"/>
                <w:b/>
                <w:lang w:val="fr-CA"/>
              </w:rPr>
            </w:pPr>
            <w:r w:rsidRPr="00667F6E">
              <w:rPr>
                <w:rFonts w:ascii="Arial" w:hAnsi="Arial" w:cs="Arial"/>
                <w:b/>
              </w:rPr>
              <w:sym w:font="Wingdings" w:char="F0A8"/>
            </w:r>
            <w:r w:rsidRPr="00651C10">
              <w:rPr>
                <w:rFonts w:ascii="Arial" w:hAnsi="Arial" w:cs="Arial"/>
                <w:b/>
                <w:lang w:val="fr-CA"/>
              </w:rPr>
              <w:t xml:space="preserve"> </w:t>
            </w:r>
            <w:r w:rsidR="00F37CF3" w:rsidRPr="00651C10">
              <w:rPr>
                <w:rFonts w:ascii="Arial" w:hAnsi="Arial" w:cs="Arial"/>
                <w:b/>
                <w:lang w:val="fr-CA"/>
              </w:rPr>
              <w:t xml:space="preserve">Exigences pour deux crédits par heure (doit respecter les exigences des programmes qui donnent droit à un crédit par heure et les suivantes) </w:t>
            </w:r>
          </w:p>
        </w:tc>
        <w:tc>
          <w:tcPr>
            <w:tcW w:w="0" w:type="auto"/>
          </w:tcPr>
          <w:p w14:paraId="4A0B8600" w14:textId="77777777" w:rsidR="00F37CF3" w:rsidRPr="00651C10" w:rsidRDefault="00F37CF3" w:rsidP="00F37CF3">
            <w:pPr>
              <w:numPr>
                <w:ilvl w:val="0"/>
                <w:numId w:val="13"/>
              </w:numPr>
              <w:contextualSpacing/>
              <w:rPr>
                <w:rFonts w:ascii="Arial" w:hAnsi="Arial" w:cs="Arial"/>
                <w:lang w:val="fr-CA"/>
              </w:rPr>
            </w:pPr>
            <w:r w:rsidRPr="00651C10">
              <w:rPr>
                <w:rFonts w:ascii="Arial" w:hAnsi="Arial" w:cs="Arial"/>
                <w:lang w:val="fr-CA"/>
              </w:rPr>
              <w:t>Une mesure objective du changement dans les connaissances (p. ex., test administré avant et après)</w:t>
            </w:r>
          </w:p>
          <w:p w14:paraId="3720776E" w14:textId="77777777" w:rsidR="00667F6E" w:rsidRPr="00651C10" w:rsidRDefault="00F37CF3" w:rsidP="00F37CF3">
            <w:pPr>
              <w:numPr>
                <w:ilvl w:val="0"/>
                <w:numId w:val="13"/>
              </w:numPr>
              <w:contextualSpacing/>
              <w:rPr>
                <w:rFonts w:ascii="Arial" w:hAnsi="Arial" w:cs="Arial"/>
                <w:lang w:val="fr-CA"/>
              </w:rPr>
            </w:pPr>
            <w:r w:rsidRPr="00651C10">
              <w:rPr>
                <w:rFonts w:ascii="Arial" w:hAnsi="Arial" w:cs="Arial"/>
                <w:lang w:val="fr-CA"/>
              </w:rPr>
              <w:t>Possibilité pour les participants d’évaluer le changement dans de multiples compétences CanMEDS-MF</w:t>
            </w:r>
          </w:p>
        </w:tc>
      </w:tr>
      <w:tr w:rsidR="00667F6E" w:rsidRPr="00651C10" w14:paraId="1EEA3AD3" w14:textId="77777777" w:rsidTr="00667F6E">
        <w:tc>
          <w:tcPr>
            <w:tcW w:w="0" w:type="auto"/>
          </w:tcPr>
          <w:p w14:paraId="58D559A0" w14:textId="77777777" w:rsidR="00667F6E" w:rsidRPr="00651C10" w:rsidRDefault="00667F6E" w:rsidP="00667F6E">
            <w:pPr>
              <w:rPr>
                <w:rFonts w:ascii="Arial" w:hAnsi="Arial" w:cs="Arial"/>
                <w:b/>
                <w:lang w:val="fr-CA"/>
              </w:rPr>
            </w:pPr>
            <w:r w:rsidRPr="00667F6E">
              <w:rPr>
                <w:rFonts w:ascii="Arial" w:hAnsi="Arial" w:cs="Arial"/>
                <w:b/>
              </w:rPr>
              <w:sym w:font="Wingdings" w:char="F0A8"/>
            </w:r>
            <w:r w:rsidRPr="00651C10">
              <w:rPr>
                <w:rFonts w:ascii="Arial" w:hAnsi="Arial" w:cs="Arial"/>
                <w:b/>
                <w:lang w:val="fr-CA"/>
              </w:rPr>
              <w:t xml:space="preserve"> </w:t>
            </w:r>
            <w:r w:rsidR="00F37CF3" w:rsidRPr="00651C10">
              <w:rPr>
                <w:rFonts w:ascii="Arial" w:hAnsi="Arial" w:cs="Arial"/>
                <w:b/>
                <w:lang w:val="fr-CA"/>
              </w:rPr>
              <w:t>Exigences pour trois crédits par heure (doit respecter les exigences des programmes qui donnent droit à un et à deux crédits par heure et les suivantes)</w:t>
            </w:r>
          </w:p>
          <w:p w14:paraId="0BDC3E8C" w14:textId="77777777" w:rsidR="00667F6E" w:rsidRPr="00651C10" w:rsidRDefault="00667F6E" w:rsidP="00667F6E">
            <w:pPr>
              <w:rPr>
                <w:rFonts w:ascii="Arial" w:hAnsi="Arial" w:cs="Arial"/>
                <w:b/>
                <w:lang w:val="fr-CA"/>
              </w:rPr>
            </w:pPr>
          </w:p>
        </w:tc>
        <w:tc>
          <w:tcPr>
            <w:tcW w:w="0" w:type="auto"/>
          </w:tcPr>
          <w:p w14:paraId="1B583829" w14:textId="77777777" w:rsidR="00F37CF3" w:rsidRPr="00651C10" w:rsidRDefault="00F37CF3" w:rsidP="00F37CF3">
            <w:pPr>
              <w:numPr>
                <w:ilvl w:val="0"/>
                <w:numId w:val="14"/>
              </w:numPr>
              <w:contextualSpacing/>
              <w:rPr>
                <w:rFonts w:ascii="Arial" w:hAnsi="Arial" w:cs="Arial"/>
                <w:lang w:val="fr-CA"/>
              </w:rPr>
            </w:pPr>
            <w:r w:rsidRPr="00651C10">
              <w:rPr>
                <w:rFonts w:ascii="Arial" w:hAnsi="Arial" w:cs="Arial"/>
                <w:lang w:val="fr-CA"/>
              </w:rPr>
              <w:t>Une mesure objective du changement dans le rendement de tous les participants à l’aide de stratégies axées sur le travail</w:t>
            </w:r>
          </w:p>
          <w:p w14:paraId="226F3252" w14:textId="77777777" w:rsidR="00667F6E" w:rsidRPr="00651C10" w:rsidRDefault="00F37CF3" w:rsidP="00F37CF3">
            <w:pPr>
              <w:numPr>
                <w:ilvl w:val="0"/>
                <w:numId w:val="14"/>
              </w:numPr>
              <w:contextualSpacing/>
              <w:rPr>
                <w:rFonts w:ascii="Arial" w:hAnsi="Arial" w:cs="Arial"/>
                <w:lang w:val="fr-CA"/>
              </w:rPr>
            </w:pPr>
            <w:r w:rsidRPr="00651C10">
              <w:rPr>
                <w:rFonts w:ascii="Arial" w:hAnsi="Arial" w:cs="Arial"/>
                <w:lang w:val="fr-CA"/>
              </w:rPr>
              <w:t>Mesure du changement dans toutes les compétences CanMEDS-MF identifiées lors de l’évaluation des besoins et de l’établissement des objectifs pédagogiques.</w:t>
            </w:r>
          </w:p>
        </w:tc>
      </w:tr>
      <w:tr w:rsidR="00722081" w:rsidRPr="00722081" w14:paraId="4946E4DA" w14:textId="77777777" w:rsidTr="00667F6E">
        <w:tc>
          <w:tcPr>
            <w:tcW w:w="0" w:type="auto"/>
          </w:tcPr>
          <w:p w14:paraId="1ADF6BA0" w14:textId="77777777" w:rsidR="00722081" w:rsidRPr="00651C10" w:rsidRDefault="00722081" w:rsidP="00722081">
            <w:pPr>
              <w:rPr>
                <w:rFonts w:ascii="Arial" w:hAnsi="Arial" w:cs="Arial"/>
                <w:b/>
                <w:lang w:val="fr-CA"/>
              </w:rPr>
            </w:pPr>
            <w:r w:rsidRPr="00651C10">
              <w:rPr>
                <w:rFonts w:ascii="Arial" w:hAnsi="Arial" w:cs="Arial"/>
                <w:lang w:val="fr-CA"/>
              </w:rPr>
              <w:t>Dans l’espace fourni, veuillez décrire comment les exigences pour les critères de qualité ont été respectées en indiquant</w:t>
            </w:r>
          </w:p>
        </w:tc>
        <w:tc>
          <w:tcPr>
            <w:tcW w:w="0" w:type="auto"/>
          </w:tcPr>
          <w:p w14:paraId="08308ABB" w14:textId="77777777" w:rsidR="00722081" w:rsidRPr="00722081" w:rsidRDefault="00722081" w:rsidP="00722081">
            <w:pPr>
              <w:ind w:left="360"/>
              <w:contextualSpacing/>
              <w:rPr>
                <w:rFonts w:ascii="Arial" w:hAnsi="Arial" w:cs="Arial"/>
                <w:lang w:val="fr-CA"/>
              </w:rPr>
            </w:pPr>
          </w:p>
        </w:tc>
      </w:tr>
    </w:tbl>
    <w:p w14:paraId="3FC64C86" w14:textId="77777777" w:rsidR="0076042E" w:rsidRPr="00722081" w:rsidRDefault="0076042E" w:rsidP="0076042E">
      <w:pPr>
        <w:rPr>
          <w:rFonts w:ascii="Arial" w:hAnsi="Arial" w:cs="Arial"/>
          <w:b/>
          <w:lang w:val="fr-CA"/>
        </w:rPr>
      </w:pPr>
    </w:p>
    <w:p w14:paraId="3572758A" w14:textId="77777777" w:rsidR="00667F6E" w:rsidRPr="00651C10" w:rsidRDefault="00667F6E" w:rsidP="00667F6E">
      <w:pPr>
        <w:rPr>
          <w:rFonts w:ascii="Arial" w:hAnsi="Arial" w:cs="Arial"/>
          <w:b/>
          <w:lang w:val="fr-CA"/>
        </w:rPr>
      </w:pPr>
      <w:r w:rsidRPr="00651C10">
        <w:rPr>
          <w:rFonts w:ascii="Arial" w:hAnsi="Arial" w:cs="Arial"/>
          <w:lang w:val="fr-CA"/>
        </w:rPr>
        <w:t xml:space="preserve">52A.  </w:t>
      </w:r>
      <w:r w:rsidR="00F37CF3" w:rsidRPr="00651C10">
        <w:rPr>
          <w:rFonts w:ascii="Arial" w:hAnsi="Arial" w:cs="Arial"/>
          <w:b/>
          <w:lang w:val="fr-CA"/>
        </w:rPr>
        <w:t>Critère de qualité 6 : Renforcement de l’apprentissage</w:t>
      </w:r>
    </w:p>
    <w:tbl>
      <w:tblPr>
        <w:tblStyle w:val="TableGrid"/>
        <w:tblW w:w="12955" w:type="dxa"/>
        <w:tblLook w:val="04A0" w:firstRow="1" w:lastRow="0" w:firstColumn="1" w:lastColumn="0" w:noHBand="0" w:noVBand="1"/>
      </w:tblPr>
      <w:tblGrid>
        <w:gridCol w:w="5935"/>
        <w:gridCol w:w="7020"/>
      </w:tblGrid>
      <w:tr w:rsidR="00667F6E" w:rsidRPr="00651C10" w14:paraId="23C76FF7" w14:textId="77777777" w:rsidTr="00533BDE">
        <w:tc>
          <w:tcPr>
            <w:tcW w:w="5935" w:type="dxa"/>
          </w:tcPr>
          <w:p w14:paraId="03140634" w14:textId="77777777" w:rsidR="00F37CF3" w:rsidRPr="00651C10" w:rsidRDefault="00667F6E" w:rsidP="00F37CF3">
            <w:pPr>
              <w:rPr>
                <w:rFonts w:ascii="Arial" w:hAnsi="Arial" w:cs="Arial"/>
                <w:b/>
                <w:lang w:val="fr-CA"/>
              </w:rPr>
            </w:pPr>
            <w:r w:rsidRPr="00964573">
              <w:rPr>
                <w:rFonts w:ascii="Arial" w:hAnsi="Arial" w:cs="Arial"/>
                <w:b/>
              </w:rPr>
              <w:sym w:font="Wingdings" w:char="F0A8"/>
            </w:r>
            <w:r w:rsidRPr="00651C10">
              <w:rPr>
                <w:rFonts w:ascii="Arial" w:hAnsi="Arial" w:cs="Arial"/>
                <w:b/>
                <w:lang w:val="fr-CA"/>
              </w:rPr>
              <w:t xml:space="preserve"> </w:t>
            </w:r>
            <w:r w:rsidR="00F37CF3" w:rsidRPr="00651C10">
              <w:rPr>
                <w:rFonts w:ascii="Arial" w:hAnsi="Arial" w:cs="Arial"/>
                <w:b/>
                <w:lang w:val="fr-CA"/>
              </w:rPr>
              <w:t>Ce critère n’est pas obligatoire pour les programmes qui donnent droit à un crédit par heure.</w:t>
            </w:r>
          </w:p>
          <w:p w14:paraId="323EAEEA" w14:textId="77777777" w:rsidR="00667F6E" w:rsidRPr="00651C10" w:rsidRDefault="00667F6E">
            <w:pPr>
              <w:rPr>
                <w:rFonts w:ascii="Arial" w:hAnsi="Arial" w:cs="Arial"/>
                <w:lang w:val="fr-CA"/>
              </w:rPr>
            </w:pPr>
          </w:p>
        </w:tc>
        <w:tc>
          <w:tcPr>
            <w:tcW w:w="7020" w:type="dxa"/>
          </w:tcPr>
          <w:p w14:paraId="29C91F6D" w14:textId="77777777" w:rsidR="00667F6E" w:rsidRPr="00651C10" w:rsidRDefault="00667F6E">
            <w:pPr>
              <w:rPr>
                <w:rFonts w:ascii="Arial" w:hAnsi="Arial" w:cs="Arial"/>
                <w:lang w:val="fr-CA"/>
              </w:rPr>
            </w:pPr>
          </w:p>
        </w:tc>
      </w:tr>
      <w:tr w:rsidR="00667F6E" w:rsidRPr="00651C10" w14:paraId="0DD12FD5" w14:textId="77777777" w:rsidTr="00533BDE">
        <w:tc>
          <w:tcPr>
            <w:tcW w:w="5935" w:type="dxa"/>
          </w:tcPr>
          <w:p w14:paraId="351F28A1" w14:textId="77777777" w:rsidR="00667F6E" w:rsidRPr="00651C10" w:rsidRDefault="00667F6E" w:rsidP="00667F6E">
            <w:pPr>
              <w:rPr>
                <w:rFonts w:ascii="Arial" w:hAnsi="Arial" w:cs="Arial"/>
                <w:b/>
                <w:lang w:val="fr-CA"/>
              </w:rPr>
            </w:pPr>
            <w:r w:rsidRPr="00667F6E">
              <w:rPr>
                <w:rFonts w:ascii="Arial" w:hAnsi="Arial" w:cs="Arial"/>
                <w:b/>
              </w:rPr>
              <w:sym w:font="Wingdings" w:char="F0A8"/>
            </w:r>
            <w:r w:rsidRPr="00651C10">
              <w:rPr>
                <w:rFonts w:ascii="Arial" w:hAnsi="Arial" w:cs="Arial"/>
                <w:b/>
                <w:lang w:val="fr-CA"/>
              </w:rPr>
              <w:t xml:space="preserve"> </w:t>
            </w:r>
            <w:r w:rsidR="00EF735F" w:rsidRPr="00651C10">
              <w:rPr>
                <w:rFonts w:ascii="Arial" w:hAnsi="Arial" w:cs="Arial"/>
                <w:b/>
                <w:lang w:val="fr-CA"/>
              </w:rPr>
              <w:t>Exigences pour deux crédits par heure</w:t>
            </w:r>
            <w:r w:rsidRPr="00651C10">
              <w:rPr>
                <w:rFonts w:ascii="Arial" w:hAnsi="Arial" w:cs="Arial"/>
                <w:b/>
                <w:lang w:val="fr-CA"/>
              </w:rPr>
              <w:t>:</w:t>
            </w:r>
          </w:p>
          <w:p w14:paraId="0766706C" w14:textId="77777777" w:rsidR="00667F6E" w:rsidRPr="00651C10" w:rsidRDefault="00667F6E">
            <w:pPr>
              <w:rPr>
                <w:rFonts w:ascii="Arial" w:hAnsi="Arial" w:cs="Arial"/>
                <w:lang w:val="fr-CA"/>
              </w:rPr>
            </w:pPr>
          </w:p>
        </w:tc>
        <w:tc>
          <w:tcPr>
            <w:tcW w:w="7020" w:type="dxa"/>
          </w:tcPr>
          <w:p w14:paraId="7FF3A118" w14:textId="77777777" w:rsidR="00EF735F" w:rsidRPr="00651C10" w:rsidRDefault="00EF735F" w:rsidP="00EF735F">
            <w:pPr>
              <w:numPr>
                <w:ilvl w:val="0"/>
                <w:numId w:val="15"/>
              </w:numPr>
              <w:contextualSpacing/>
              <w:rPr>
                <w:rFonts w:ascii="Arial" w:hAnsi="Arial" w:cs="Arial"/>
                <w:lang w:val="fr-CA"/>
              </w:rPr>
            </w:pPr>
            <w:r w:rsidRPr="00651C10">
              <w:rPr>
                <w:rFonts w:ascii="Arial" w:hAnsi="Arial" w:cs="Arial"/>
                <w:lang w:val="fr-CA"/>
              </w:rPr>
              <w:t>Ce programme intègre deux ou plusieurs stratégies validées pour renforcer et/ou faciliter l’apprentissage continu</w:t>
            </w:r>
          </w:p>
          <w:p w14:paraId="407808F5" w14:textId="77777777" w:rsidR="00EF735F" w:rsidRPr="00651C10" w:rsidRDefault="00EF735F" w:rsidP="00EF735F">
            <w:pPr>
              <w:ind w:left="720"/>
              <w:contextualSpacing/>
              <w:rPr>
                <w:rFonts w:ascii="Arial" w:hAnsi="Arial" w:cs="Arial"/>
                <w:i/>
                <w:lang w:val="fr-CA"/>
              </w:rPr>
            </w:pPr>
            <w:r w:rsidRPr="00651C10">
              <w:rPr>
                <w:rFonts w:ascii="Arial" w:hAnsi="Arial" w:cs="Arial"/>
                <w:i/>
                <w:lang w:val="fr-CA"/>
              </w:rPr>
              <w:t>Truc pratique :</w:t>
            </w:r>
          </w:p>
          <w:p w14:paraId="57FC86EE" w14:textId="77777777" w:rsidR="00667F6E" w:rsidRPr="00651C10" w:rsidRDefault="00EF735F" w:rsidP="00EF735F">
            <w:pPr>
              <w:ind w:left="720"/>
              <w:contextualSpacing/>
              <w:rPr>
                <w:rFonts w:ascii="Arial" w:hAnsi="Arial" w:cs="Arial"/>
                <w:i/>
                <w:lang w:val="fr-CA"/>
              </w:rPr>
            </w:pPr>
            <w:r w:rsidRPr="00651C10">
              <w:rPr>
                <w:rFonts w:ascii="Arial" w:hAnsi="Arial" w:cs="Arial"/>
                <w:i/>
                <w:lang w:val="fr-CA"/>
              </w:rPr>
              <w:t>Les exemples comprennent des rappels, listes de vérification, lignes directrices et algorithmes, systèmes de rétroaction, protocoles, matériel éducatif pour les patients, etc. Si une entente d'engagement à changer fait partie du cursus conçu, inclure une activité de suivi afin de réviser l'entente à 6 semaines et 12 semaines après le cours</w:t>
            </w:r>
            <w:r w:rsidRPr="00651C10">
              <w:rPr>
                <w:rFonts w:ascii="Arial" w:hAnsi="Arial" w:cs="Arial"/>
                <w:lang w:val="fr-CA"/>
              </w:rPr>
              <w:t>.</w:t>
            </w:r>
          </w:p>
        </w:tc>
      </w:tr>
      <w:tr w:rsidR="00533BDE" w:rsidRPr="00651C10" w14:paraId="31225240" w14:textId="77777777" w:rsidTr="00533BDE">
        <w:tc>
          <w:tcPr>
            <w:tcW w:w="5935" w:type="dxa"/>
          </w:tcPr>
          <w:p w14:paraId="2D24A9EA" w14:textId="77777777" w:rsidR="00533BDE" w:rsidRPr="00651C10" w:rsidRDefault="00533BDE" w:rsidP="00667F6E">
            <w:pPr>
              <w:rPr>
                <w:rFonts w:ascii="Arial" w:hAnsi="Arial" w:cs="Arial"/>
                <w:b/>
                <w:lang w:val="fr-CA"/>
              </w:rPr>
            </w:pPr>
            <w:r w:rsidRPr="00964573">
              <w:rPr>
                <w:rFonts w:ascii="Arial" w:hAnsi="Arial" w:cs="Arial"/>
                <w:b/>
              </w:rPr>
              <w:lastRenderedPageBreak/>
              <w:sym w:font="Wingdings" w:char="F0A8"/>
            </w:r>
            <w:r w:rsidRPr="00651C10">
              <w:rPr>
                <w:rFonts w:ascii="Arial" w:hAnsi="Arial" w:cs="Arial"/>
                <w:b/>
                <w:lang w:val="fr-CA"/>
              </w:rPr>
              <w:t xml:space="preserve"> </w:t>
            </w:r>
            <w:r w:rsidR="00EF735F" w:rsidRPr="00651C10">
              <w:rPr>
                <w:rFonts w:ascii="Arial" w:hAnsi="Arial" w:cs="Arial"/>
                <w:b/>
                <w:lang w:val="fr-CA"/>
              </w:rPr>
              <w:t>Exigences pour trois crédits par heure (doit respecter les exigences suivantes)</w:t>
            </w:r>
          </w:p>
        </w:tc>
        <w:tc>
          <w:tcPr>
            <w:tcW w:w="7020" w:type="dxa"/>
          </w:tcPr>
          <w:p w14:paraId="72973DF0" w14:textId="77777777" w:rsidR="00EF735F" w:rsidRPr="00651C10" w:rsidRDefault="00EF735F" w:rsidP="00EF735F">
            <w:pPr>
              <w:pStyle w:val="ListParagraph"/>
              <w:numPr>
                <w:ilvl w:val="0"/>
                <w:numId w:val="15"/>
              </w:numPr>
              <w:rPr>
                <w:rFonts w:ascii="Arial" w:hAnsi="Arial" w:cs="Arial"/>
                <w:lang w:val="fr-CA"/>
              </w:rPr>
            </w:pPr>
            <w:r w:rsidRPr="00651C10">
              <w:rPr>
                <w:rFonts w:ascii="Arial" w:hAnsi="Arial" w:cs="Arial"/>
                <w:lang w:val="fr-CA"/>
              </w:rPr>
              <w:t>Ce programme intègre deux ou plusieurs stratégies validées pour renforcer et/ou faciliter l’apprentissage continu, idéalement administrées de manière échelonnée dans le temps (p. ex., à des intervalles de 6 et 12 semaines)</w:t>
            </w:r>
          </w:p>
          <w:p w14:paraId="2F30086A" w14:textId="77777777" w:rsidR="00EF735F" w:rsidRPr="00651C10" w:rsidRDefault="00EF735F" w:rsidP="00EF735F">
            <w:pPr>
              <w:ind w:left="720" w:firstLine="360"/>
              <w:rPr>
                <w:rFonts w:ascii="Arial" w:hAnsi="Arial" w:cs="Arial"/>
                <w:i/>
                <w:sz w:val="24"/>
                <w:szCs w:val="24"/>
                <w:lang w:val="fr-CA"/>
              </w:rPr>
            </w:pPr>
            <w:r w:rsidRPr="00651C10">
              <w:rPr>
                <w:rFonts w:ascii="Arial" w:hAnsi="Arial" w:cs="Arial"/>
                <w:i/>
                <w:sz w:val="24"/>
                <w:szCs w:val="24"/>
                <w:lang w:val="fr-CA"/>
              </w:rPr>
              <w:t>Truc pratique :</w:t>
            </w:r>
          </w:p>
          <w:p w14:paraId="60BF9775" w14:textId="77777777" w:rsidR="00533BDE" w:rsidRPr="00651C10" w:rsidRDefault="00EF735F" w:rsidP="00EF735F">
            <w:pPr>
              <w:pStyle w:val="ListParagraph"/>
              <w:ind w:left="1080"/>
              <w:rPr>
                <w:rFonts w:ascii="Arial" w:hAnsi="Arial" w:cs="Arial"/>
                <w:i/>
                <w:lang w:val="fr-CA"/>
              </w:rPr>
            </w:pPr>
            <w:r w:rsidRPr="00651C10">
              <w:rPr>
                <w:rFonts w:ascii="Arial" w:hAnsi="Arial" w:cs="Arial"/>
                <w:i/>
                <w:sz w:val="24"/>
                <w:szCs w:val="24"/>
                <w:lang w:val="fr-CA"/>
              </w:rPr>
              <w:t>Les exemples comprennent des rappels, listes de vérification, lignes directrices et algorithmes, systèmes de rétroaction, protocoles, matériel éducatif pour les patients, etc. Si une entente d'engagement à changer fait partie du cursus conçu, inclure une activité de suivi afin de réviser l'entente à 6 semaines et 12 semaines après le cours.</w:t>
            </w:r>
          </w:p>
        </w:tc>
      </w:tr>
    </w:tbl>
    <w:p w14:paraId="0CBA2690" w14:textId="77777777" w:rsidR="00533BDE" w:rsidRPr="00651C10" w:rsidRDefault="00533BDE" w:rsidP="00533BDE">
      <w:pPr>
        <w:rPr>
          <w:rFonts w:ascii="Arial" w:hAnsi="Arial" w:cs="Arial"/>
          <w:lang w:val="fr-CA"/>
        </w:rPr>
      </w:pPr>
    </w:p>
    <w:p w14:paraId="5C661676" w14:textId="77777777" w:rsidR="00533BDE" w:rsidRPr="00651C10" w:rsidRDefault="00533BDE" w:rsidP="00533BDE">
      <w:pPr>
        <w:rPr>
          <w:rFonts w:ascii="Arial" w:hAnsi="Arial" w:cs="Arial"/>
          <w:lang w:val="fr-CA"/>
        </w:rPr>
      </w:pPr>
      <w:r w:rsidRPr="00651C10">
        <w:rPr>
          <w:rFonts w:ascii="Arial" w:hAnsi="Arial" w:cs="Arial"/>
          <w:lang w:val="fr-CA"/>
        </w:rPr>
        <w:t xml:space="preserve">53A. </w:t>
      </w:r>
      <w:bookmarkStart w:id="4" w:name="_Hlk507767079"/>
      <w:r w:rsidR="00EF735F" w:rsidRPr="006B5F5F">
        <w:rPr>
          <w:rFonts w:ascii="Arial" w:eastAsiaTheme="majorEastAsia" w:hAnsi="Arial" w:cs="Arial"/>
          <w:lang w:val="fr-CA"/>
        </w:rPr>
        <w:t xml:space="preserve">Exigences de téléchargement </w:t>
      </w:r>
      <w:bookmarkEnd w:id="4"/>
      <w:r w:rsidR="00EF735F" w:rsidRPr="006B5F5F">
        <w:rPr>
          <w:rFonts w:ascii="Arial" w:eastAsiaTheme="majorEastAsia" w:hAnsi="Arial" w:cs="Arial"/>
          <w:lang w:val="fr-CA"/>
        </w:rPr>
        <w:t>(si "Toute autre activité de DPC" est sélectionné)</w:t>
      </w:r>
    </w:p>
    <w:tbl>
      <w:tblPr>
        <w:tblStyle w:val="TableGrid"/>
        <w:tblW w:w="0" w:type="auto"/>
        <w:tblLook w:val="04A0" w:firstRow="1" w:lastRow="0" w:firstColumn="1" w:lastColumn="0" w:noHBand="0" w:noVBand="1"/>
      </w:tblPr>
      <w:tblGrid>
        <w:gridCol w:w="4054"/>
        <w:gridCol w:w="8896"/>
      </w:tblGrid>
      <w:tr w:rsidR="00533BDE" w14:paraId="0BB36026" w14:textId="77777777" w:rsidTr="00533BDE">
        <w:tc>
          <w:tcPr>
            <w:tcW w:w="0" w:type="auto"/>
          </w:tcPr>
          <w:p w14:paraId="537896E4" w14:textId="77777777" w:rsidR="00EF735F" w:rsidRPr="00EF735F" w:rsidRDefault="00EF735F" w:rsidP="00EF735F">
            <w:pPr>
              <w:rPr>
                <w:rFonts w:ascii="Arial" w:eastAsia="Times New Roman" w:hAnsi="Arial" w:cs="Arial"/>
                <w:color w:val="000000"/>
              </w:rPr>
            </w:pPr>
            <w:proofErr w:type="spellStart"/>
            <w:r w:rsidRPr="00EF735F">
              <w:rPr>
                <w:rFonts w:ascii="Arial" w:eastAsia="Times New Roman" w:hAnsi="Arial" w:cs="Arial"/>
                <w:color w:val="000000"/>
              </w:rPr>
              <w:t>Pièces</w:t>
            </w:r>
            <w:proofErr w:type="spellEnd"/>
            <w:r w:rsidRPr="00EF735F">
              <w:rPr>
                <w:rFonts w:ascii="Arial" w:eastAsia="Times New Roman" w:hAnsi="Arial" w:cs="Arial"/>
                <w:color w:val="000000"/>
              </w:rPr>
              <w:t xml:space="preserve"> </w:t>
            </w:r>
            <w:proofErr w:type="spellStart"/>
            <w:r w:rsidRPr="00EF735F">
              <w:rPr>
                <w:rFonts w:ascii="Arial" w:eastAsia="Times New Roman" w:hAnsi="Arial" w:cs="Arial"/>
                <w:color w:val="000000"/>
              </w:rPr>
              <w:t>jointes</w:t>
            </w:r>
            <w:proofErr w:type="spellEnd"/>
            <w:r w:rsidRPr="00EF735F">
              <w:rPr>
                <w:rFonts w:ascii="Arial" w:eastAsia="Times New Roman" w:hAnsi="Arial" w:cs="Arial"/>
                <w:color w:val="000000"/>
              </w:rPr>
              <w:t xml:space="preserve"> pour </w:t>
            </w:r>
            <w:proofErr w:type="spellStart"/>
            <w:r w:rsidRPr="00EF735F">
              <w:rPr>
                <w:rFonts w:ascii="Arial" w:eastAsia="Times New Roman" w:hAnsi="Arial" w:cs="Arial"/>
                <w:color w:val="000000"/>
              </w:rPr>
              <w:t>l'application</w:t>
            </w:r>
            <w:proofErr w:type="spellEnd"/>
          </w:p>
          <w:p w14:paraId="5441837E" w14:textId="77777777" w:rsidR="00533BDE" w:rsidRPr="00651C10" w:rsidRDefault="00EF735F" w:rsidP="00EF735F">
            <w:pPr>
              <w:rPr>
                <w:rFonts w:ascii="Arial" w:hAnsi="Arial" w:cs="Arial"/>
                <w:lang w:val="fr-CA"/>
              </w:rPr>
            </w:pPr>
            <w:r w:rsidRPr="00651C10">
              <w:rPr>
                <w:rFonts w:ascii="Arial" w:eastAsia="Times New Roman" w:hAnsi="Arial" w:cs="Arial"/>
                <w:color w:val="000000"/>
                <w:lang w:val="fr-CA"/>
              </w:rPr>
              <w:t>Pour répondre aux exigences de soumission, veuillez télécharger ce qui suit :</w:t>
            </w:r>
          </w:p>
        </w:tc>
        <w:tc>
          <w:tcPr>
            <w:tcW w:w="0" w:type="auto"/>
          </w:tcPr>
          <w:p w14:paraId="705E4A5E" w14:textId="77777777" w:rsidR="00EF735F" w:rsidRPr="00EF735F" w:rsidRDefault="00EF735F" w:rsidP="00EF735F">
            <w:pPr>
              <w:pStyle w:val="ListParagraph"/>
              <w:numPr>
                <w:ilvl w:val="0"/>
                <w:numId w:val="16"/>
              </w:numPr>
              <w:rPr>
                <w:rFonts w:ascii="Arial" w:hAnsi="Arial" w:cs="Arial"/>
              </w:rPr>
            </w:pPr>
            <w:proofErr w:type="spellStart"/>
            <w:r w:rsidRPr="00EF735F">
              <w:rPr>
                <w:rFonts w:ascii="Arial" w:hAnsi="Arial" w:cs="Arial"/>
              </w:rPr>
              <w:t>Contenu</w:t>
            </w:r>
            <w:proofErr w:type="spellEnd"/>
            <w:r w:rsidRPr="00EF735F">
              <w:rPr>
                <w:rFonts w:ascii="Arial" w:hAnsi="Arial" w:cs="Arial"/>
              </w:rPr>
              <w:t xml:space="preserve"> du </w:t>
            </w:r>
            <w:proofErr w:type="spellStart"/>
            <w:r w:rsidRPr="00EF735F">
              <w:rPr>
                <w:rFonts w:ascii="Arial" w:hAnsi="Arial" w:cs="Arial"/>
              </w:rPr>
              <w:t>programme</w:t>
            </w:r>
            <w:proofErr w:type="spellEnd"/>
            <w:r w:rsidRPr="00EF735F">
              <w:rPr>
                <w:rFonts w:ascii="Arial" w:hAnsi="Arial" w:cs="Arial"/>
              </w:rPr>
              <w:t xml:space="preserve">/de </w:t>
            </w:r>
            <w:proofErr w:type="spellStart"/>
            <w:r w:rsidRPr="00EF735F">
              <w:rPr>
                <w:rFonts w:ascii="Arial" w:hAnsi="Arial" w:cs="Arial"/>
              </w:rPr>
              <w:t>l'activité</w:t>
            </w:r>
            <w:proofErr w:type="spellEnd"/>
            <w:r w:rsidRPr="00EF735F">
              <w:rPr>
                <w:rFonts w:ascii="Arial" w:hAnsi="Arial" w:cs="Arial"/>
              </w:rPr>
              <w:t xml:space="preserve"> </w:t>
            </w:r>
          </w:p>
          <w:p w14:paraId="6C57F0EE" w14:textId="77777777" w:rsidR="00EF735F" w:rsidRPr="00651C10" w:rsidRDefault="00EF735F" w:rsidP="00EF735F">
            <w:pPr>
              <w:numPr>
                <w:ilvl w:val="0"/>
                <w:numId w:val="16"/>
              </w:numPr>
              <w:rPr>
                <w:rFonts w:ascii="Arial" w:hAnsi="Arial" w:cs="Arial"/>
                <w:lang w:val="fr-CA"/>
              </w:rPr>
            </w:pPr>
            <w:r w:rsidRPr="00651C10">
              <w:rPr>
                <w:rFonts w:ascii="Arial" w:hAnsi="Arial" w:cs="Arial"/>
                <w:lang w:val="fr-CA"/>
              </w:rPr>
              <w:t xml:space="preserve"> Modèle de diapositive pour les conflits d'intérêts </w:t>
            </w:r>
          </w:p>
          <w:p w14:paraId="04C2D32D" w14:textId="77777777" w:rsidR="00EF735F" w:rsidRPr="00651C10" w:rsidRDefault="00EF735F" w:rsidP="00EF735F">
            <w:pPr>
              <w:numPr>
                <w:ilvl w:val="0"/>
                <w:numId w:val="16"/>
              </w:numPr>
              <w:contextualSpacing/>
              <w:rPr>
                <w:rFonts w:ascii="Arial" w:hAnsi="Arial" w:cs="Arial"/>
                <w:lang w:val="fr-CA"/>
              </w:rPr>
            </w:pPr>
            <w:r w:rsidRPr="00651C10">
              <w:rPr>
                <w:rFonts w:ascii="Arial" w:hAnsi="Arial" w:cs="Arial"/>
                <w:lang w:val="fr-CA"/>
              </w:rPr>
              <w:t>Formulaires de déclaration des conflits d'intérêts pour le comité de planification et les conférenciers (si les conférenciers sont connus au moment de la demande)</w:t>
            </w:r>
          </w:p>
          <w:p w14:paraId="412C0A70" w14:textId="77777777" w:rsidR="00533BDE" w:rsidRPr="00651C10" w:rsidRDefault="00533BDE" w:rsidP="00EF735F">
            <w:pPr>
              <w:numPr>
                <w:ilvl w:val="0"/>
                <w:numId w:val="16"/>
              </w:numPr>
              <w:contextualSpacing/>
              <w:rPr>
                <w:rFonts w:ascii="Arial" w:hAnsi="Arial" w:cs="Arial"/>
                <w:lang w:val="fr-CA"/>
              </w:rPr>
            </w:pPr>
            <w:r w:rsidRPr="00651C10">
              <w:rPr>
                <w:rFonts w:ascii="Arial" w:hAnsi="Arial" w:cs="Arial"/>
                <w:lang w:val="fr-CA"/>
              </w:rPr>
              <w:t xml:space="preserve">Program </w:t>
            </w:r>
            <w:r w:rsidR="00EF735F" w:rsidRPr="00651C10">
              <w:rPr>
                <w:rFonts w:ascii="Arial" w:hAnsi="Arial" w:cs="Arial"/>
                <w:lang w:val="fr-CA"/>
              </w:rPr>
              <w:t>Ordre du jour du programme ou invitation ou brochure pour le programme</w:t>
            </w:r>
          </w:p>
          <w:p w14:paraId="51994127" w14:textId="77777777" w:rsidR="00533BDE" w:rsidRPr="00651C10" w:rsidRDefault="00EF735F" w:rsidP="00EF735F">
            <w:pPr>
              <w:numPr>
                <w:ilvl w:val="0"/>
                <w:numId w:val="16"/>
              </w:numPr>
              <w:contextualSpacing/>
              <w:rPr>
                <w:rFonts w:ascii="Arial" w:hAnsi="Arial" w:cs="Arial"/>
                <w:lang w:val="fr-CA"/>
              </w:rPr>
            </w:pPr>
            <w:r w:rsidRPr="00651C10">
              <w:rPr>
                <w:rFonts w:ascii="Arial" w:hAnsi="Arial" w:cs="Arial"/>
                <w:lang w:val="fr-CA"/>
              </w:rPr>
              <w:t>Sommaire des évaluations précédentes de l'</w:t>
            </w:r>
            <w:proofErr w:type="spellStart"/>
            <w:r w:rsidRPr="00651C10">
              <w:rPr>
                <w:rFonts w:ascii="Arial" w:hAnsi="Arial" w:cs="Arial"/>
                <w:lang w:val="fr-CA"/>
              </w:rPr>
              <w:t>activité</w:t>
            </w:r>
            <w:r w:rsidR="00533BDE" w:rsidRPr="00651C10">
              <w:rPr>
                <w:rFonts w:ascii="Arial" w:hAnsi="Arial" w:cs="Arial"/>
                <w:lang w:val="fr-CA"/>
              </w:rPr>
              <w:t>Copy</w:t>
            </w:r>
            <w:proofErr w:type="spellEnd"/>
            <w:r w:rsidR="00533BDE" w:rsidRPr="00651C10">
              <w:rPr>
                <w:rFonts w:ascii="Arial" w:hAnsi="Arial" w:cs="Arial"/>
                <w:lang w:val="fr-CA"/>
              </w:rPr>
              <w:t xml:space="preserve"> of program/session </w:t>
            </w:r>
            <w:proofErr w:type="spellStart"/>
            <w:r w:rsidR="00533BDE" w:rsidRPr="00651C10">
              <w:rPr>
                <w:rFonts w:ascii="Arial" w:hAnsi="Arial" w:cs="Arial"/>
                <w:lang w:val="fr-CA"/>
              </w:rPr>
              <w:t>evaluation</w:t>
            </w:r>
            <w:proofErr w:type="spellEnd"/>
            <w:r w:rsidR="00533BDE" w:rsidRPr="00651C10">
              <w:rPr>
                <w:rFonts w:ascii="Arial" w:hAnsi="Arial" w:cs="Arial"/>
                <w:lang w:val="fr-CA"/>
              </w:rPr>
              <w:t xml:space="preserve"> </w:t>
            </w:r>
            <w:proofErr w:type="spellStart"/>
            <w:r w:rsidR="00533BDE" w:rsidRPr="00651C10">
              <w:rPr>
                <w:rFonts w:ascii="Arial" w:hAnsi="Arial" w:cs="Arial"/>
                <w:lang w:val="fr-CA"/>
              </w:rPr>
              <w:t>form</w:t>
            </w:r>
            <w:proofErr w:type="spellEnd"/>
            <w:r w:rsidR="00533BDE" w:rsidRPr="00651C10">
              <w:rPr>
                <w:rFonts w:ascii="Arial" w:hAnsi="Arial" w:cs="Arial"/>
                <w:lang w:val="fr-CA"/>
              </w:rPr>
              <w:t>/format</w:t>
            </w:r>
          </w:p>
          <w:p w14:paraId="7F656688" w14:textId="77777777" w:rsidR="00DB61DC" w:rsidRDefault="00EF735F" w:rsidP="00EF735F">
            <w:pPr>
              <w:numPr>
                <w:ilvl w:val="0"/>
                <w:numId w:val="16"/>
              </w:numPr>
              <w:contextualSpacing/>
              <w:rPr>
                <w:rFonts w:ascii="Arial" w:hAnsi="Arial" w:cs="Arial"/>
                <w:lang w:val="fr-CA"/>
              </w:rPr>
            </w:pPr>
            <w:r w:rsidRPr="00651C10">
              <w:rPr>
                <w:rFonts w:ascii="Arial" w:hAnsi="Arial" w:cs="Arial"/>
                <w:lang w:val="fr-CA"/>
              </w:rPr>
              <w:t>Si ce programme a obtenu du soutien d'un organisme à but lucratif, veuillez télécharger des exemples montrant les couleurs de l'entreprise ou du produit à des fins de comparaison.</w:t>
            </w:r>
          </w:p>
          <w:p w14:paraId="701B68CA" w14:textId="77777777" w:rsidR="00533BDE" w:rsidRPr="0067072A" w:rsidRDefault="0067072A" w:rsidP="00EF735F">
            <w:pPr>
              <w:numPr>
                <w:ilvl w:val="0"/>
                <w:numId w:val="16"/>
              </w:numPr>
              <w:contextualSpacing/>
              <w:rPr>
                <w:rFonts w:ascii="Arial" w:hAnsi="Arial" w:cs="Arial"/>
                <w:lang w:val="fr-CA"/>
              </w:rPr>
            </w:pPr>
            <w:r w:rsidRPr="002A3B5D">
              <w:rPr>
                <w:rFonts w:ascii="Arial" w:hAnsi="Arial" w:cs="Arial"/>
                <w:lang w:val="fr-CA"/>
              </w:rPr>
              <w:t>Outils utilisés afin de procéder à l'évaluation des besoins</w:t>
            </w:r>
          </w:p>
          <w:p w14:paraId="668FF11C" w14:textId="77777777" w:rsidR="00EF735F" w:rsidRPr="00651C10" w:rsidRDefault="00EF735F" w:rsidP="00EF735F">
            <w:pPr>
              <w:pStyle w:val="ListParagraph"/>
              <w:numPr>
                <w:ilvl w:val="0"/>
                <w:numId w:val="16"/>
              </w:numPr>
              <w:rPr>
                <w:rFonts w:ascii="Arial" w:hAnsi="Arial" w:cs="Arial"/>
                <w:lang w:val="fr-CA"/>
              </w:rPr>
            </w:pPr>
            <w:r w:rsidRPr="00651C10">
              <w:rPr>
                <w:rFonts w:ascii="Arial" w:hAnsi="Arial" w:cs="Arial"/>
                <w:lang w:val="fr-CA"/>
              </w:rPr>
              <w:t xml:space="preserve">Copie du formulaire d'évaluation du programme/de la séance </w:t>
            </w:r>
          </w:p>
          <w:p w14:paraId="3B21B662" w14:textId="77777777" w:rsidR="00DC0D8E" w:rsidRPr="00651C10" w:rsidRDefault="00DC0D8E" w:rsidP="00DC0D8E">
            <w:pPr>
              <w:numPr>
                <w:ilvl w:val="0"/>
                <w:numId w:val="16"/>
              </w:numPr>
              <w:contextualSpacing/>
              <w:rPr>
                <w:rFonts w:ascii="Arial" w:hAnsi="Arial" w:cs="Arial"/>
                <w:lang w:val="fr-CA"/>
              </w:rPr>
            </w:pPr>
            <w:r w:rsidRPr="00651C10">
              <w:rPr>
                <w:rFonts w:ascii="Arial" w:hAnsi="Arial" w:cs="Arial"/>
                <w:lang w:val="fr-CA"/>
              </w:rPr>
              <w:t xml:space="preserve">Modèle de communication avec le </w:t>
            </w:r>
            <w:proofErr w:type="spellStart"/>
            <w:r w:rsidRPr="00651C10">
              <w:rPr>
                <w:rFonts w:ascii="Arial" w:hAnsi="Arial" w:cs="Arial"/>
                <w:lang w:val="fr-CA"/>
              </w:rPr>
              <w:t>conferencier</w:t>
            </w:r>
            <w:proofErr w:type="spellEnd"/>
          </w:p>
          <w:p w14:paraId="175EA712" w14:textId="77777777" w:rsidR="00DC0D8E" w:rsidRPr="00DC0D8E" w:rsidRDefault="00DC0D8E" w:rsidP="00DC0D8E">
            <w:pPr>
              <w:pStyle w:val="ListParagraph"/>
              <w:numPr>
                <w:ilvl w:val="0"/>
                <w:numId w:val="16"/>
              </w:numPr>
              <w:rPr>
                <w:rFonts w:ascii="Arial" w:hAnsi="Arial" w:cs="Arial"/>
              </w:rPr>
            </w:pPr>
            <w:proofErr w:type="spellStart"/>
            <w:r w:rsidRPr="00DC0D8E">
              <w:rPr>
                <w:rFonts w:ascii="Arial" w:hAnsi="Arial" w:cs="Arial"/>
              </w:rPr>
              <w:t>Autre</w:t>
            </w:r>
            <w:proofErr w:type="spellEnd"/>
            <w:r w:rsidRPr="00DC0D8E">
              <w:rPr>
                <w:rFonts w:ascii="Arial" w:hAnsi="Arial" w:cs="Arial"/>
              </w:rPr>
              <w:t xml:space="preserve"> </w:t>
            </w:r>
          </w:p>
          <w:p w14:paraId="253C0C5F" w14:textId="77777777" w:rsidR="00533BDE" w:rsidRDefault="00533BDE">
            <w:pPr>
              <w:rPr>
                <w:rFonts w:ascii="Arial" w:hAnsi="Arial" w:cs="Arial"/>
              </w:rPr>
            </w:pPr>
          </w:p>
        </w:tc>
      </w:tr>
    </w:tbl>
    <w:p w14:paraId="7B7C37CA" w14:textId="77777777" w:rsidR="00533BDE" w:rsidRDefault="00533BDE">
      <w:pPr>
        <w:rPr>
          <w:rFonts w:ascii="Arial" w:hAnsi="Arial" w:cs="Arial"/>
        </w:rPr>
      </w:pPr>
    </w:p>
    <w:p w14:paraId="6775441B" w14:textId="77777777" w:rsidR="000E6452" w:rsidRPr="006B5F5F" w:rsidRDefault="000E6452" w:rsidP="000E6452">
      <w:pPr>
        <w:rPr>
          <w:rFonts w:ascii="Arial" w:eastAsiaTheme="majorEastAsia" w:hAnsi="Arial" w:cs="Arial"/>
          <w:b/>
          <w:bCs/>
          <w:lang w:val="fr-CA"/>
        </w:rPr>
      </w:pPr>
      <w:r w:rsidRPr="006B5F5F">
        <w:rPr>
          <w:rFonts w:ascii="Arial" w:eastAsiaTheme="majorEastAsia" w:hAnsi="Arial" w:cs="Arial"/>
          <w:b/>
          <w:bCs/>
          <w:lang w:val="fr-CA"/>
        </w:rPr>
        <w:lastRenderedPageBreak/>
        <w:t>Questions sur les critères de qualité pour un crédit par heure</w:t>
      </w:r>
      <w:r w:rsidR="00DC0D8E" w:rsidRPr="006B5F5F">
        <w:rPr>
          <w:rFonts w:ascii="Arial" w:eastAsiaTheme="majorEastAsia" w:hAnsi="Arial" w:cs="Arial"/>
          <w:b/>
          <w:bCs/>
          <w:lang w:val="fr-CA"/>
        </w:rPr>
        <w:t xml:space="preserve"> </w:t>
      </w:r>
      <w:r w:rsidRPr="006B5F5F">
        <w:rPr>
          <w:rFonts w:ascii="Arial" w:eastAsiaTheme="majorEastAsia" w:hAnsi="Arial" w:cs="Arial"/>
          <w:b/>
          <w:bCs/>
          <w:lang w:val="fr-CA"/>
        </w:rPr>
        <w:t xml:space="preserve">programme de tournée hospitalière ou clinique, clubs de lecture à un crédit par heure, activités d'apprentissage en petits groupes, programme de développement professoral, série d'activités régulières, et activité à prestation unique comme une conférence, une assemblée scientifique, un congrès ou un événement important similaire (exclut les symposiums satellites et les séances auxiliaires)    </w:t>
      </w:r>
    </w:p>
    <w:p w14:paraId="18C2A63D" w14:textId="77777777" w:rsidR="00CC7FFA" w:rsidRPr="00651C10" w:rsidRDefault="00CC7FFA">
      <w:pPr>
        <w:rPr>
          <w:rFonts w:ascii="Arial" w:hAnsi="Arial" w:cs="Arial"/>
          <w:lang w:val="fr-CA"/>
        </w:rPr>
      </w:pPr>
    </w:p>
    <w:p w14:paraId="7E70313F" w14:textId="77777777" w:rsidR="0044720E" w:rsidRPr="00651C10" w:rsidRDefault="00533BDE" w:rsidP="0044720E">
      <w:pPr>
        <w:rPr>
          <w:rFonts w:ascii="Arial" w:hAnsi="Arial" w:cs="Arial"/>
          <w:b/>
          <w:lang w:val="fr-CA"/>
        </w:rPr>
      </w:pPr>
      <w:r w:rsidRPr="00651C10">
        <w:rPr>
          <w:rFonts w:ascii="Arial" w:hAnsi="Arial" w:cs="Arial"/>
          <w:lang w:val="fr-CA"/>
        </w:rPr>
        <w:t xml:space="preserve">47B. </w:t>
      </w:r>
      <w:r w:rsidR="0044720E" w:rsidRPr="00651C10">
        <w:rPr>
          <w:rFonts w:ascii="Arial" w:hAnsi="Arial" w:cs="Arial"/>
          <w:b/>
          <w:lang w:val="fr-CA"/>
        </w:rPr>
        <w:t>Critère de qualité 1: Évaluation des besoins et pertinence pour la pratique</w:t>
      </w:r>
    </w:p>
    <w:tbl>
      <w:tblPr>
        <w:tblStyle w:val="TableGrid"/>
        <w:tblW w:w="0" w:type="auto"/>
        <w:tblLook w:val="04A0" w:firstRow="1" w:lastRow="0" w:firstColumn="1" w:lastColumn="0" w:noHBand="0" w:noVBand="1"/>
      </w:tblPr>
      <w:tblGrid>
        <w:gridCol w:w="987"/>
        <w:gridCol w:w="11963"/>
      </w:tblGrid>
      <w:tr w:rsidR="00533BDE" w:rsidRPr="00651C10" w14:paraId="7C2486C3" w14:textId="77777777" w:rsidTr="00533BDE">
        <w:tc>
          <w:tcPr>
            <w:tcW w:w="0" w:type="auto"/>
          </w:tcPr>
          <w:p w14:paraId="311E3BD8" w14:textId="77777777" w:rsidR="00533BDE" w:rsidRPr="00533BDE" w:rsidRDefault="00991E0C" w:rsidP="00533BDE">
            <w:pPr>
              <w:rPr>
                <w:rFonts w:ascii="Arial" w:hAnsi="Arial" w:cs="Arial"/>
              </w:rPr>
            </w:pPr>
            <w:proofErr w:type="spellStart"/>
            <w:r w:rsidRPr="00991E0C">
              <w:rPr>
                <w:rFonts w:ascii="Arial" w:hAnsi="Arial" w:cs="Arial"/>
              </w:rPr>
              <w:t>Décrire</w:t>
            </w:r>
            <w:proofErr w:type="spellEnd"/>
            <w:r w:rsidR="00B33F79">
              <w:rPr>
                <w:rFonts w:ascii="Arial" w:hAnsi="Arial" w:cs="Arial"/>
              </w:rPr>
              <w:t>:</w:t>
            </w:r>
          </w:p>
          <w:p w14:paraId="6FEA8DFB" w14:textId="77777777" w:rsidR="00533BDE" w:rsidRDefault="00533BDE">
            <w:pPr>
              <w:rPr>
                <w:rFonts w:ascii="Arial" w:hAnsi="Arial" w:cs="Arial"/>
              </w:rPr>
            </w:pPr>
          </w:p>
        </w:tc>
        <w:tc>
          <w:tcPr>
            <w:tcW w:w="0" w:type="auto"/>
          </w:tcPr>
          <w:p w14:paraId="1455BF16" w14:textId="77777777" w:rsidR="00991E0C" w:rsidRPr="00651C10" w:rsidRDefault="00991E0C" w:rsidP="00991E0C">
            <w:pPr>
              <w:numPr>
                <w:ilvl w:val="0"/>
                <w:numId w:val="17"/>
              </w:numPr>
              <w:contextualSpacing/>
              <w:rPr>
                <w:rFonts w:ascii="Arial" w:hAnsi="Arial" w:cs="Arial"/>
                <w:lang w:val="fr-CA"/>
              </w:rPr>
            </w:pPr>
            <w:r w:rsidRPr="00651C10">
              <w:rPr>
                <w:rFonts w:ascii="Arial" w:hAnsi="Arial" w:cs="Arial"/>
                <w:lang w:val="fr-CA"/>
              </w:rPr>
              <w:t>Comment les besoins perçus et non perçus du public cible ont été pris en compte lors de l’élaboration des activités éducatives;</w:t>
            </w:r>
          </w:p>
          <w:p w14:paraId="38906DDC" w14:textId="77777777" w:rsidR="00991E0C" w:rsidRPr="00651C10" w:rsidRDefault="00991E0C" w:rsidP="00991E0C">
            <w:pPr>
              <w:numPr>
                <w:ilvl w:val="0"/>
                <w:numId w:val="17"/>
              </w:numPr>
              <w:contextualSpacing/>
              <w:rPr>
                <w:rFonts w:ascii="Arial" w:hAnsi="Arial" w:cs="Arial"/>
                <w:lang w:val="fr-CA"/>
              </w:rPr>
            </w:pPr>
            <w:r w:rsidRPr="00651C10">
              <w:rPr>
                <w:rFonts w:ascii="Arial" w:hAnsi="Arial" w:cs="Arial"/>
                <w:lang w:val="fr-CA"/>
              </w:rPr>
              <w:t>Comment les compétences CanMEDS-MF ont été prises en compte lors du processus d’évaluation des besoins;</w:t>
            </w:r>
          </w:p>
          <w:p w14:paraId="17D3539C" w14:textId="77777777" w:rsidR="00991E0C" w:rsidRPr="00651C10" w:rsidRDefault="00991E0C" w:rsidP="00991E0C">
            <w:pPr>
              <w:numPr>
                <w:ilvl w:val="0"/>
                <w:numId w:val="17"/>
              </w:numPr>
              <w:contextualSpacing/>
              <w:rPr>
                <w:rFonts w:ascii="Arial" w:hAnsi="Arial" w:cs="Arial"/>
                <w:lang w:val="fr-CA"/>
              </w:rPr>
            </w:pPr>
            <w:r w:rsidRPr="00651C10">
              <w:rPr>
                <w:rFonts w:ascii="Arial" w:hAnsi="Arial" w:cs="Arial"/>
                <w:lang w:val="fr-CA"/>
              </w:rPr>
              <w:t>Comment l’évaluation des besoins a guidé l’élaboration des objectifs d’apprentissage;</w:t>
            </w:r>
          </w:p>
          <w:p w14:paraId="213B547A" w14:textId="77777777" w:rsidR="00533BDE" w:rsidRPr="00651C10" w:rsidRDefault="00991E0C" w:rsidP="00991E0C">
            <w:pPr>
              <w:numPr>
                <w:ilvl w:val="0"/>
                <w:numId w:val="17"/>
              </w:numPr>
              <w:rPr>
                <w:rFonts w:ascii="Arial" w:hAnsi="Arial" w:cs="Arial"/>
                <w:lang w:val="fr-CA"/>
              </w:rPr>
            </w:pPr>
            <w:r w:rsidRPr="00651C10">
              <w:rPr>
                <w:rFonts w:ascii="Arial" w:hAnsi="Arial" w:cs="Arial"/>
                <w:lang w:val="fr-CA"/>
              </w:rPr>
              <w:t>Si, par le passé, ce programme a été certifié Mainpro+, veuillez décrire comment les données recueillies lors des précédentes évaluations du programme ont été prises en compte dans le processus d’évaluation des besoins.</w:t>
            </w:r>
          </w:p>
        </w:tc>
      </w:tr>
    </w:tbl>
    <w:p w14:paraId="2052DAC2" w14:textId="77777777" w:rsidR="00533BDE" w:rsidRPr="00651C10" w:rsidRDefault="00533BDE">
      <w:pPr>
        <w:rPr>
          <w:rFonts w:ascii="Arial" w:hAnsi="Arial" w:cs="Arial"/>
          <w:lang w:val="fr-CA"/>
        </w:rPr>
      </w:pPr>
    </w:p>
    <w:p w14:paraId="259EF7F4" w14:textId="77777777" w:rsidR="00533BDE" w:rsidRPr="00651C10" w:rsidRDefault="00533BDE" w:rsidP="00533BDE">
      <w:pPr>
        <w:rPr>
          <w:rFonts w:ascii="Arial" w:hAnsi="Arial" w:cs="Arial"/>
          <w:b/>
          <w:lang w:val="fr-CA"/>
        </w:rPr>
      </w:pPr>
      <w:r w:rsidRPr="00651C10">
        <w:rPr>
          <w:rFonts w:ascii="Arial" w:hAnsi="Arial" w:cs="Arial"/>
          <w:lang w:val="fr-CA"/>
        </w:rPr>
        <w:t xml:space="preserve">48B.  </w:t>
      </w:r>
      <w:r w:rsidR="00991E0C" w:rsidRPr="00651C10">
        <w:rPr>
          <w:rFonts w:ascii="Arial" w:hAnsi="Arial" w:cs="Arial"/>
          <w:b/>
          <w:lang w:val="fr-CA"/>
        </w:rPr>
        <w:t>Critère de qualité 2 – Interactivité et participation</w:t>
      </w:r>
    </w:p>
    <w:tbl>
      <w:tblPr>
        <w:tblStyle w:val="TableGrid"/>
        <w:tblW w:w="0" w:type="auto"/>
        <w:tblLook w:val="04A0" w:firstRow="1" w:lastRow="0" w:firstColumn="1" w:lastColumn="0" w:noHBand="0" w:noVBand="1"/>
      </w:tblPr>
      <w:tblGrid>
        <w:gridCol w:w="1782"/>
        <w:gridCol w:w="8086"/>
      </w:tblGrid>
      <w:tr w:rsidR="00533BDE" w:rsidRPr="00651C10" w14:paraId="255FE8E7" w14:textId="77777777" w:rsidTr="00533BDE">
        <w:tc>
          <w:tcPr>
            <w:tcW w:w="0" w:type="auto"/>
          </w:tcPr>
          <w:p w14:paraId="5E9B1D50" w14:textId="77777777" w:rsidR="00533BDE" w:rsidRDefault="00991E0C">
            <w:pPr>
              <w:rPr>
                <w:rFonts w:ascii="Arial" w:hAnsi="Arial" w:cs="Arial"/>
              </w:rPr>
            </w:pPr>
            <w:proofErr w:type="spellStart"/>
            <w:r w:rsidRPr="00991E0C">
              <w:rPr>
                <w:rFonts w:ascii="Arial" w:hAnsi="Arial" w:cs="Arial"/>
              </w:rPr>
              <w:t>Veuillez</w:t>
            </w:r>
            <w:proofErr w:type="spellEnd"/>
            <w:r w:rsidRPr="00991E0C">
              <w:rPr>
                <w:rFonts w:ascii="Arial" w:hAnsi="Arial" w:cs="Arial"/>
              </w:rPr>
              <w:t xml:space="preserve"> </w:t>
            </w:r>
            <w:proofErr w:type="spellStart"/>
            <w:r w:rsidRPr="00991E0C">
              <w:rPr>
                <w:rFonts w:ascii="Arial" w:hAnsi="Arial" w:cs="Arial"/>
              </w:rPr>
              <w:t>décrire</w:t>
            </w:r>
            <w:proofErr w:type="spellEnd"/>
            <w:r w:rsidR="00B33F79">
              <w:rPr>
                <w:rFonts w:ascii="Arial" w:hAnsi="Arial" w:cs="Arial"/>
              </w:rPr>
              <w:t>:</w:t>
            </w:r>
          </w:p>
        </w:tc>
        <w:tc>
          <w:tcPr>
            <w:tcW w:w="0" w:type="auto"/>
          </w:tcPr>
          <w:p w14:paraId="7FC05F73" w14:textId="77777777" w:rsidR="00991E0C" w:rsidRPr="00651C10" w:rsidRDefault="00991E0C" w:rsidP="00991E0C">
            <w:pPr>
              <w:numPr>
                <w:ilvl w:val="0"/>
                <w:numId w:val="18"/>
              </w:numPr>
              <w:contextualSpacing/>
              <w:rPr>
                <w:rFonts w:ascii="Arial" w:hAnsi="Arial" w:cs="Arial"/>
                <w:lang w:val="fr-CA"/>
              </w:rPr>
            </w:pPr>
            <w:r w:rsidRPr="00651C10">
              <w:rPr>
                <w:rFonts w:ascii="Arial" w:hAnsi="Arial" w:cs="Arial"/>
                <w:lang w:val="fr-CA"/>
              </w:rPr>
              <w:t xml:space="preserve">Les formats pédagogiques utilisés pour appuyer les objectifs d’apprentissage </w:t>
            </w:r>
          </w:p>
          <w:p w14:paraId="121AB35E" w14:textId="77777777" w:rsidR="00533BDE" w:rsidRPr="00651C10" w:rsidRDefault="00991E0C" w:rsidP="00991E0C">
            <w:pPr>
              <w:numPr>
                <w:ilvl w:val="0"/>
                <w:numId w:val="18"/>
              </w:numPr>
              <w:rPr>
                <w:rFonts w:ascii="Arial" w:hAnsi="Arial" w:cs="Arial"/>
                <w:lang w:val="fr-CA"/>
              </w:rPr>
            </w:pPr>
            <w:r w:rsidRPr="00651C10">
              <w:rPr>
                <w:rFonts w:ascii="Arial" w:hAnsi="Arial" w:cs="Arial"/>
                <w:lang w:val="fr-CA"/>
              </w:rPr>
              <w:t>De quelle façon le pourcentage d’interactivité (25 %) sera atteint</w:t>
            </w:r>
          </w:p>
        </w:tc>
      </w:tr>
    </w:tbl>
    <w:p w14:paraId="6B76B1E5" w14:textId="77777777" w:rsidR="00533BDE" w:rsidRPr="00651C10" w:rsidRDefault="00533BDE">
      <w:pPr>
        <w:rPr>
          <w:rFonts w:ascii="Arial" w:hAnsi="Arial" w:cs="Arial"/>
          <w:lang w:val="fr-CA"/>
        </w:rPr>
      </w:pPr>
    </w:p>
    <w:p w14:paraId="43937F13" w14:textId="77777777" w:rsidR="00533BDE" w:rsidRPr="00651C10" w:rsidRDefault="00533BDE" w:rsidP="00991E0C">
      <w:pPr>
        <w:rPr>
          <w:rFonts w:ascii="Arial" w:hAnsi="Arial" w:cs="Arial"/>
          <w:b/>
          <w:lang w:val="fr-CA"/>
        </w:rPr>
      </w:pPr>
      <w:r w:rsidRPr="00651C10">
        <w:rPr>
          <w:rFonts w:ascii="Arial" w:hAnsi="Arial" w:cs="Arial"/>
          <w:lang w:val="fr-CA"/>
        </w:rPr>
        <w:t xml:space="preserve">49B. </w:t>
      </w:r>
      <w:r w:rsidR="00991E0C" w:rsidRPr="00651C10">
        <w:rPr>
          <w:rFonts w:ascii="Arial" w:hAnsi="Arial" w:cs="Arial"/>
          <w:b/>
          <w:lang w:val="fr-CA"/>
        </w:rPr>
        <w:t>Critère de qualité 3 – Intégration des données probantes</w:t>
      </w:r>
    </w:p>
    <w:tbl>
      <w:tblPr>
        <w:tblStyle w:val="TableGrid"/>
        <w:tblW w:w="0" w:type="auto"/>
        <w:tblLook w:val="04A0" w:firstRow="1" w:lastRow="0" w:firstColumn="1" w:lastColumn="0" w:noHBand="0" w:noVBand="1"/>
      </w:tblPr>
      <w:tblGrid>
        <w:gridCol w:w="1610"/>
        <w:gridCol w:w="11340"/>
      </w:tblGrid>
      <w:tr w:rsidR="00533BDE" w:rsidRPr="00651C10" w14:paraId="585FEA31" w14:textId="77777777" w:rsidTr="00533BDE">
        <w:tc>
          <w:tcPr>
            <w:tcW w:w="0" w:type="auto"/>
          </w:tcPr>
          <w:p w14:paraId="0C7ED080" w14:textId="77777777" w:rsidR="00533BDE" w:rsidRDefault="00991E0C">
            <w:pPr>
              <w:rPr>
                <w:rFonts w:ascii="Arial" w:hAnsi="Arial" w:cs="Arial"/>
              </w:rPr>
            </w:pPr>
            <w:proofErr w:type="spellStart"/>
            <w:r w:rsidRPr="00991E0C">
              <w:rPr>
                <w:rFonts w:ascii="Arial" w:hAnsi="Arial" w:cs="Arial"/>
              </w:rPr>
              <w:t>Veuillez</w:t>
            </w:r>
            <w:proofErr w:type="spellEnd"/>
            <w:r w:rsidRPr="00991E0C">
              <w:rPr>
                <w:rFonts w:ascii="Arial" w:hAnsi="Arial" w:cs="Arial"/>
              </w:rPr>
              <w:t xml:space="preserve"> </w:t>
            </w:r>
            <w:proofErr w:type="spellStart"/>
            <w:r w:rsidRPr="00991E0C">
              <w:rPr>
                <w:rFonts w:ascii="Arial" w:hAnsi="Arial" w:cs="Arial"/>
              </w:rPr>
              <w:t>décrire</w:t>
            </w:r>
            <w:proofErr w:type="spellEnd"/>
            <w:r w:rsidRPr="00991E0C">
              <w:rPr>
                <w:rFonts w:ascii="Arial" w:hAnsi="Arial" w:cs="Arial"/>
              </w:rPr>
              <w:t>:</w:t>
            </w:r>
          </w:p>
        </w:tc>
        <w:tc>
          <w:tcPr>
            <w:tcW w:w="0" w:type="auto"/>
          </w:tcPr>
          <w:p w14:paraId="781174BF" w14:textId="77777777" w:rsidR="00991E0C" w:rsidRPr="00651C10" w:rsidRDefault="00991E0C" w:rsidP="00991E0C">
            <w:pPr>
              <w:numPr>
                <w:ilvl w:val="0"/>
                <w:numId w:val="19"/>
              </w:numPr>
              <w:contextualSpacing/>
              <w:rPr>
                <w:rFonts w:ascii="Arial" w:hAnsi="Arial" w:cs="Arial"/>
                <w:lang w:val="fr-CA"/>
              </w:rPr>
            </w:pPr>
            <w:r w:rsidRPr="00651C10">
              <w:rPr>
                <w:rFonts w:ascii="Arial" w:hAnsi="Arial" w:cs="Arial"/>
                <w:lang w:val="fr-CA"/>
              </w:rPr>
              <w:t>De quelle façon le comité de planification s’assure de la validité scientifique et de l’objectivité du contenu du programme</w:t>
            </w:r>
          </w:p>
          <w:p w14:paraId="50B8B0B5" w14:textId="77777777" w:rsidR="00533BDE" w:rsidRPr="00651C10" w:rsidRDefault="00991E0C" w:rsidP="00991E0C">
            <w:pPr>
              <w:numPr>
                <w:ilvl w:val="0"/>
                <w:numId w:val="19"/>
              </w:numPr>
              <w:rPr>
                <w:rFonts w:ascii="Arial" w:hAnsi="Arial" w:cs="Arial"/>
                <w:lang w:val="fr-CA"/>
              </w:rPr>
            </w:pPr>
            <w:r w:rsidRPr="00651C10">
              <w:rPr>
                <w:rFonts w:ascii="Arial" w:hAnsi="Arial" w:cs="Arial"/>
                <w:lang w:val="fr-CA"/>
              </w:rPr>
              <w:t>De quelle façon les conférenciers seront informés des exigences du critère de qualité se rapportant à l’intégration des données probantes</w:t>
            </w:r>
          </w:p>
        </w:tc>
      </w:tr>
    </w:tbl>
    <w:p w14:paraId="72A83CDA" w14:textId="77777777" w:rsidR="00533BDE" w:rsidRPr="00651C10" w:rsidRDefault="00533BDE" w:rsidP="00533BDE">
      <w:pPr>
        <w:rPr>
          <w:rFonts w:ascii="Arial" w:hAnsi="Arial" w:cs="Arial"/>
          <w:b/>
          <w:lang w:val="fr-CA"/>
        </w:rPr>
      </w:pPr>
      <w:r w:rsidRPr="00651C10">
        <w:rPr>
          <w:rFonts w:ascii="Arial" w:hAnsi="Arial" w:cs="Arial"/>
          <w:lang w:val="fr-CA"/>
        </w:rPr>
        <w:t xml:space="preserve">50B. </w:t>
      </w:r>
      <w:r w:rsidR="00991E0C" w:rsidRPr="00651C10">
        <w:rPr>
          <w:rFonts w:ascii="Arial" w:hAnsi="Arial" w:cs="Arial"/>
          <w:b/>
          <w:lang w:val="fr-CA"/>
        </w:rPr>
        <w:t>Critère de qualité 4 – Surmonter la résistance au changement</w:t>
      </w:r>
    </w:p>
    <w:tbl>
      <w:tblPr>
        <w:tblStyle w:val="TableGrid"/>
        <w:tblW w:w="0" w:type="auto"/>
        <w:tblLook w:val="04A0" w:firstRow="1" w:lastRow="0" w:firstColumn="1" w:lastColumn="0" w:noHBand="0" w:noVBand="1"/>
      </w:tblPr>
      <w:tblGrid>
        <w:gridCol w:w="1782"/>
        <w:gridCol w:w="10427"/>
      </w:tblGrid>
      <w:tr w:rsidR="00533BDE" w:rsidRPr="00651C10" w14:paraId="2C7B57DE" w14:textId="77777777" w:rsidTr="00533BDE">
        <w:tc>
          <w:tcPr>
            <w:tcW w:w="0" w:type="auto"/>
          </w:tcPr>
          <w:p w14:paraId="3B337C58" w14:textId="77777777" w:rsidR="00533BDE" w:rsidRDefault="00991E0C">
            <w:pPr>
              <w:rPr>
                <w:rFonts w:ascii="Arial" w:hAnsi="Arial" w:cs="Arial"/>
              </w:rPr>
            </w:pPr>
            <w:proofErr w:type="spellStart"/>
            <w:r w:rsidRPr="00991E0C">
              <w:rPr>
                <w:rFonts w:ascii="Arial" w:hAnsi="Arial" w:cs="Arial"/>
              </w:rPr>
              <w:t>Veuillez</w:t>
            </w:r>
            <w:proofErr w:type="spellEnd"/>
            <w:r w:rsidRPr="00991E0C">
              <w:rPr>
                <w:rFonts w:ascii="Arial" w:hAnsi="Arial" w:cs="Arial"/>
              </w:rPr>
              <w:t xml:space="preserve"> </w:t>
            </w:r>
            <w:proofErr w:type="spellStart"/>
            <w:r w:rsidRPr="00991E0C">
              <w:rPr>
                <w:rFonts w:ascii="Arial" w:hAnsi="Arial" w:cs="Arial"/>
              </w:rPr>
              <w:t>décrire</w:t>
            </w:r>
            <w:proofErr w:type="spellEnd"/>
            <w:r w:rsidRPr="00991E0C">
              <w:rPr>
                <w:rFonts w:ascii="Arial" w:hAnsi="Arial" w:cs="Arial"/>
              </w:rPr>
              <w:t>:</w:t>
            </w:r>
          </w:p>
        </w:tc>
        <w:tc>
          <w:tcPr>
            <w:tcW w:w="0" w:type="auto"/>
          </w:tcPr>
          <w:p w14:paraId="41360D44" w14:textId="77777777" w:rsidR="00533BDE" w:rsidRPr="00651C10" w:rsidRDefault="00B33F79" w:rsidP="00533BDE">
            <w:pPr>
              <w:rPr>
                <w:rFonts w:ascii="Arial" w:hAnsi="Arial" w:cs="Arial"/>
                <w:lang w:val="fr-CA"/>
              </w:rPr>
            </w:pPr>
            <w:r w:rsidRPr="00B33F79">
              <w:rPr>
                <w:rFonts w:ascii="Arial" w:hAnsi="Arial" w:cs="Arial"/>
                <w:sz w:val="14"/>
                <w:lang w:val="fr-CA"/>
              </w:rPr>
              <w:t>O</w:t>
            </w:r>
            <w:r w:rsidR="00533BDE" w:rsidRPr="00651C10">
              <w:rPr>
                <w:rFonts w:ascii="Arial" w:hAnsi="Arial" w:cs="Arial"/>
                <w:lang w:val="fr-CA"/>
              </w:rPr>
              <w:t xml:space="preserve"> </w:t>
            </w:r>
            <w:r w:rsidR="00991E0C" w:rsidRPr="00651C10">
              <w:rPr>
                <w:rFonts w:ascii="Arial" w:hAnsi="Arial" w:cs="Arial"/>
                <w:lang w:val="fr-CA"/>
              </w:rPr>
              <w:t>De quelle façon le programme surmontera la résistance des médecins au changement dans la pratique</w:t>
            </w:r>
          </w:p>
          <w:p w14:paraId="51A7C69D" w14:textId="77777777" w:rsidR="00533BDE" w:rsidRPr="00651C10" w:rsidRDefault="00533BDE">
            <w:pPr>
              <w:rPr>
                <w:rFonts w:ascii="Arial" w:hAnsi="Arial" w:cs="Arial"/>
                <w:lang w:val="fr-CA"/>
              </w:rPr>
            </w:pPr>
          </w:p>
        </w:tc>
      </w:tr>
    </w:tbl>
    <w:p w14:paraId="12E6A988" w14:textId="77777777" w:rsidR="008F00B6" w:rsidRPr="00651C10" w:rsidRDefault="008F00B6" w:rsidP="008F00B6">
      <w:pPr>
        <w:rPr>
          <w:rFonts w:ascii="Arial" w:hAnsi="Arial" w:cs="Arial"/>
          <w:b/>
          <w:lang w:val="fr-CA"/>
        </w:rPr>
      </w:pPr>
      <w:r w:rsidRPr="00651C10">
        <w:rPr>
          <w:rFonts w:ascii="Arial" w:hAnsi="Arial" w:cs="Arial"/>
          <w:lang w:val="fr-CA"/>
        </w:rPr>
        <w:lastRenderedPageBreak/>
        <w:t xml:space="preserve">51B.  </w:t>
      </w:r>
      <w:r w:rsidR="00991E0C" w:rsidRPr="00651C10">
        <w:rPr>
          <w:rFonts w:ascii="Arial" w:hAnsi="Arial" w:cs="Arial"/>
          <w:b/>
          <w:lang w:val="fr-CA"/>
        </w:rPr>
        <w:t>Critère de qualité 5 – Évaluation et mesure des résultat</w:t>
      </w:r>
    </w:p>
    <w:tbl>
      <w:tblPr>
        <w:tblStyle w:val="TableGrid"/>
        <w:tblW w:w="0" w:type="auto"/>
        <w:tblLook w:val="04A0" w:firstRow="1" w:lastRow="0" w:firstColumn="1" w:lastColumn="0" w:noHBand="0" w:noVBand="1"/>
      </w:tblPr>
      <w:tblGrid>
        <w:gridCol w:w="1721"/>
        <w:gridCol w:w="10475"/>
      </w:tblGrid>
      <w:tr w:rsidR="008F00B6" w:rsidRPr="00651C10" w14:paraId="059FD728" w14:textId="77777777" w:rsidTr="008F00B6">
        <w:tc>
          <w:tcPr>
            <w:tcW w:w="0" w:type="auto"/>
          </w:tcPr>
          <w:p w14:paraId="36027DA1" w14:textId="77777777" w:rsidR="008F00B6" w:rsidRDefault="00991E0C">
            <w:pPr>
              <w:rPr>
                <w:rFonts w:ascii="Arial" w:hAnsi="Arial" w:cs="Arial"/>
              </w:rPr>
            </w:pPr>
            <w:proofErr w:type="spellStart"/>
            <w:r w:rsidRPr="00991E0C">
              <w:rPr>
                <w:rFonts w:ascii="Arial" w:hAnsi="Arial" w:cs="Arial"/>
              </w:rPr>
              <w:t>Veuillez</w:t>
            </w:r>
            <w:proofErr w:type="spellEnd"/>
            <w:r w:rsidRPr="00991E0C">
              <w:rPr>
                <w:rFonts w:ascii="Arial" w:hAnsi="Arial" w:cs="Arial"/>
              </w:rPr>
              <w:t xml:space="preserve"> </w:t>
            </w:r>
            <w:proofErr w:type="spellStart"/>
            <w:r w:rsidRPr="00991E0C">
              <w:rPr>
                <w:rFonts w:ascii="Arial" w:hAnsi="Arial" w:cs="Arial"/>
              </w:rPr>
              <w:t>décrire</w:t>
            </w:r>
            <w:proofErr w:type="spellEnd"/>
          </w:p>
        </w:tc>
        <w:tc>
          <w:tcPr>
            <w:tcW w:w="0" w:type="auto"/>
          </w:tcPr>
          <w:p w14:paraId="189A5E4F" w14:textId="77777777" w:rsidR="00991E0C" w:rsidRPr="00651C10" w:rsidRDefault="00991E0C" w:rsidP="00991E0C">
            <w:pPr>
              <w:numPr>
                <w:ilvl w:val="0"/>
                <w:numId w:val="20"/>
              </w:numPr>
              <w:contextualSpacing/>
              <w:rPr>
                <w:rFonts w:ascii="Arial" w:hAnsi="Arial" w:cs="Arial"/>
                <w:lang w:val="fr-CA"/>
              </w:rPr>
            </w:pPr>
            <w:r w:rsidRPr="00651C10">
              <w:rPr>
                <w:rFonts w:ascii="Arial" w:hAnsi="Arial" w:cs="Arial"/>
                <w:lang w:val="fr-CA"/>
              </w:rPr>
              <w:t>Comment les participants évalueront la série et chacune des activités individuelles.</w:t>
            </w:r>
          </w:p>
          <w:p w14:paraId="7520C7D9" w14:textId="77777777" w:rsidR="008F00B6" w:rsidRPr="00651C10" w:rsidRDefault="00991E0C" w:rsidP="00991E0C">
            <w:pPr>
              <w:numPr>
                <w:ilvl w:val="0"/>
                <w:numId w:val="20"/>
              </w:numPr>
              <w:rPr>
                <w:rFonts w:ascii="Arial" w:hAnsi="Arial" w:cs="Arial"/>
                <w:lang w:val="fr-CA"/>
              </w:rPr>
            </w:pPr>
            <w:r w:rsidRPr="00651C10">
              <w:rPr>
                <w:rFonts w:ascii="Arial" w:hAnsi="Arial" w:cs="Arial"/>
                <w:lang w:val="fr-CA"/>
              </w:rPr>
              <w:t>Comment les conférenciers et l’événement dans son ensemble seront évalués par les participants</w:t>
            </w:r>
          </w:p>
        </w:tc>
      </w:tr>
    </w:tbl>
    <w:p w14:paraId="600DCECE" w14:textId="77777777" w:rsidR="008F00B6" w:rsidRPr="00651C10" w:rsidRDefault="008F00B6" w:rsidP="008F00B6">
      <w:pPr>
        <w:contextualSpacing/>
        <w:rPr>
          <w:rFonts w:ascii="Arial" w:hAnsi="Arial" w:cs="Arial"/>
          <w:lang w:val="fr-CA"/>
        </w:rPr>
      </w:pPr>
    </w:p>
    <w:p w14:paraId="0CC3944C" w14:textId="77777777" w:rsidR="002A3B5D" w:rsidRPr="002A3B5D" w:rsidRDefault="002A3B5D" w:rsidP="002A3B5D">
      <w:pPr>
        <w:contextualSpacing/>
        <w:rPr>
          <w:rFonts w:ascii="Arial" w:hAnsi="Arial" w:cs="Arial"/>
          <w:lang w:val="fr-CA"/>
        </w:rPr>
      </w:pPr>
      <w:r w:rsidRPr="002A3B5D">
        <w:rPr>
          <w:rFonts w:ascii="Arial" w:hAnsi="Arial" w:cs="Arial"/>
          <w:lang w:val="fr-CA"/>
        </w:rPr>
        <w:t>52B.  Exigences de téléchargement (</w:t>
      </w:r>
      <w:r w:rsidRPr="002A3B5D">
        <w:rPr>
          <w:rFonts w:ascii="Arial" w:hAnsi="Arial" w:cs="Arial"/>
          <w:bCs/>
          <w:lang w:val="fr-CA"/>
        </w:rPr>
        <w:t>un crédit par heure programme de tournée hospitalière ou clinique, clubs de lecture à un crédit par heure, activités d'apprentissage en petits groupes, programme de développement professoral, série d'activités régulières, et activité à prestation unique comme une conférence, une assemblée scientifique, un congrès ou un événement important similaire [exclut les symposiums satellites et les séances auxiliaires])</w:t>
      </w:r>
    </w:p>
    <w:tbl>
      <w:tblPr>
        <w:tblStyle w:val="TableGrid"/>
        <w:tblW w:w="0" w:type="auto"/>
        <w:tblLook w:val="04A0" w:firstRow="1" w:lastRow="0" w:firstColumn="1" w:lastColumn="0" w:noHBand="0" w:noVBand="1"/>
      </w:tblPr>
      <w:tblGrid>
        <w:gridCol w:w="6327"/>
        <w:gridCol w:w="6623"/>
      </w:tblGrid>
      <w:tr w:rsidR="002A3B5D" w:rsidRPr="002A3B5D" w14:paraId="3F44F428" w14:textId="77777777" w:rsidTr="00A723F6">
        <w:tc>
          <w:tcPr>
            <w:tcW w:w="0" w:type="auto"/>
          </w:tcPr>
          <w:p w14:paraId="461CEAD2" w14:textId="77777777" w:rsidR="002A3B5D" w:rsidRPr="002A3B5D" w:rsidRDefault="002A3B5D" w:rsidP="002A3B5D">
            <w:pPr>
              <w:spacing w:after="200" w:line="276" w:lineRule="auto"/>
              <w:contextualSpacing/>
              <w:rPr>
                <w:rFonts w:ascii="Arial" w:hAnsi="Arial" w:cs="Arial"/>
                <w:lang w:val="fr-CA"/>
              </w:rPr>
            </w:pPr>
            <w:r w:rsidRPr="002A3B5D">
              <w:rPr>
                <w:rFonts w:ascii="Arial" w:hAnsi="Arial" w:cs="Arial"/>
                <w:lang w:val="fr-CA"/>
              </w:rPr>
              <w:t>Pour répondre aux exigences de soumission, veuillez télécharger ce qui sui</w:t>
            </w:r>
          </w:p>
        </w:tc>
        <w:tc>
          <w:tcPr>
            <w:tcW w:w="0" w:type="auto"/>
          </w:tcPr>
          <w:p w14:paraId="5E695181"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 xml:space="preserve">Modèle de diapositive pour les conflits d'intérêts </w:t>
            </w:r>
          </w:p>
          <w:p w14:paraId="0968AC31"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 xml:space="preserve">Formulaire de déclaration des conflits d'intérêts </w:t>
            </w:r>
          </w:p>
          <w:p w14:paraId="0FA27D9D"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 xml:space="preserve">Sommaire des évaluations précédentes de l'activité </w:t>
            </w:r>
          </w:p>
          <w:p w14:paraId="67B9B125"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 xml:space="preserve">Copie du formulaire d'évaluation du programme/de la séance </w:t>
            </w:r>
          </w:p>
          <w:p w14:paraId="59CDD2B9" w14:textId="77777777" w:rsidR="002A3B5D" w:rsidRPr="002A3B5D" w:rsidRDefault="002A3B5D" w:rsidP="002A3B5D">
            <w:pPr>
              <w:numPr>
                <w:ilvl w:val="0"/>
                <w:numId w:val="16"/>
              </w:numPr>
              <w:spacing w:after="200" w:line="276" w:lineRule="auto"/>
              <w:contextualSpacing/>
              <w:rPr>
                <w:rFonts w:ascii="Arial" w:hAnsi="Arial" w:cs="Arial"/>
              </w:rPr>
            </w:pPr>
            <w:r w:rsidRPr="002A3B5D">
              <w:rPr>
                <w:rFonts w:ascii="Arial" w:hAnsi="Arial" w:cs="Arial"/>
              </w:rPr>
              <w:t xml:space="preserve">Logo du </w:t>
            </w:r>
            <w:proofErr w:type="spellStart"/>
            <w:r w:rsidRPr="002A3B5D">
              <w:rPr>
                <w:rFonts w:ascii="Arial" w:hAnsi="Arial" w:cs="Arial"/>
              </w:rPr>
              <w:t>commanditaire</w:t>
            </w:r>
            <w:proofErr w:type="spellEnd"/>
            <w:r w:rsidRPr="002A3B5D">
              <w:rPr>
                <w:rFonts w:ascii="Arial" w:hAnsi="Arial" w:cs="Arial"/>
              </w:rPr>
              <w:t xml:space="preserve"> </w:t>
            </w:r>
          </w:p>
          <w:p w14:paraId="4819EDD4"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 xml:space="preserve">Outils utilisés afin de procéder à l'évaluation des besoins </w:t>
            </w:r>
          </w:p>
          <w:p w14:paraId="25C5CA10" w14:textId="77777777" w:rsidR="002A3B5D" w:rsidRPr="002A3B5D" w:rsidRDefault="002A3B5D" w:rsidP="002A3B5D">
            <w:pPr>
              <w:numPr>
                <w:ilvl w:val="0"/>
                <w:numId w:val="16"/>
              </w:numPr>
              <w:spacing w:after="200" w:line="276" w:lineRule="auto"/>
              <w:contextualSpacing/>
              <w:rPr>
                <w:rFonts w:ascii="Arial" w:hAnsi="Arial" w:cs="Arial"/>
              </w:rPr>
            </w:pPr>
            <w:proofErr w:type="spellStart"/>
            <w:r w:rsidRPr="002A3B5D">
              <w:rPr>
                <w:rFonts w:ascii="Arial" w:hAnsi="Arial" w:cs="Arial"/>
              </w:rPr>
              <w:t>Liste</w:t>
            </w:r>
            <w:proofErr w:type="spellEnd"/>
            <w:r w:rsidRPr="002A3B5D">
              <w:rPr>
                <w:rFonts w:ascii="Arial" w:hAnsi="Arial" w:cs="Arial"/>
              </w:rPr>
              <w:t xml:space="preserve"> de </w:t>
            </w:r>
            <w:proofErr w:type="spellStart"/>
            <w:r w:rsidRPr="002A3B5D">
              <w:rPr>
                <w:rFonts w:ascii="Arial" w:hAnsi="Arial" w:cs="Arial"/>
              </w:rPr>
              <w:t>sujets</w:t>
            </w:r>
            <w:proofErr w:type="spellEnd"/>
            <w:r w:rsidRPr="002A3B5D">
              <w:rPr>
                <w:rFonts w:ascii="Arial" w:hAnsi="Arial" w:cs="Arial"/>
              </w:rPr>
              <w:t xml:space="preserve"> </w:t>
            </w:r>
          </w:p>
          <w:p w14:paraId="2FE59ECE"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 xml:space="preserve">Ordre du jour du programme ou invitation ou brochure pour le programme </w:t>
            </w:r>
          </w:p>
          <w:p w14:paraId="170A1A42" w14:textId="77777777" w:rsidR="002A3B5D" w:rsidRPr="002A3B5D" w:rsidRDefault="002A3B5D" w:rsidP="002A3B5D">
            <w:pPr>
              <w:numPr>
                <w:ilvl w:val="0"/>
                <w:numId w:val="16"/>
              </w:numPr>
              <w:spacing w:after="200" w:line="276" w:lineRule="auto"/>
              <w:contextualSpacing/>
              <w:rPr>
                <w:rFonts w:ascii="Arial" w:hAnsi="Arial" w:cs="Arial"/>
              </w:rPr>
            </w:pPr>
            <w:r w:rsidRPr="002A3B5D">
              <w:rPr>
                <w:rFonts w:ascii="Arial" w:hAnsi="Arial" w:cs="Arial"/>
              </w:rPr>
              <w:t xml:space="preserve">Communication avec le </w:t>
            </w:r>
            <w:proofErr w:type="spellStart"/>
            <w:r w:rsidRPr="002A3B5D">
              <w:rPr>
                <w:rFonts w:ascii="Arial" w:hAnsi="Arial" w:cs="Arial"/>
              </w:rPr>
              <w:t>conférencier</w:t>
            </w:r>
            <w:proofErr w:type="spellEnd"/>
            <w:r w:rsidRPr="002A3B5D">
              <w:rPr>
                <w:rFonts w:ascii="Arial" w:hAnsi="Arial" w:cs="Arial"/>
              </w:rPr>
              <w:t xml:space="preserve">  </w:t>
            </w:r>
          </w:p>
          <w:p w14:paraId="799E0C26" w14:textId="77777777" w:rsidR="002A3B5D" w:rsidRPr="002A3B5D" w:rsidRDefault="002A3B5D" w:rsidP="002A3B5D">
            <w:pPr>
              <w:numPr>
                <w:ilvl w:val="0"/>
                <w:numId w:val="16"/>
              </w:numPr>
              <w:spacing w:after="200" w:line="276" w:lineRule="auto"/>
              <w:contextualSpacing/>
              <w:rPr>
                <w:rFonts w:ascii="Arial" w:hAnsi="Arial" w:cs="Arial"/>
              </w:rPr>
            </w:pPr>
            <w:proofErr w:type="spellStart"/>
            <w:r w:rsidRPr="002A3B5D">
              <w:rPr>
                <w:rFonts w:ascii="Arial" w:hAnsi="Arial" w:cs="Arial"/>
              </w:rPr>
              <w:t>Autre</w:t>
            </w:r>
            <w:proofErr w:type="spellEnd"/>
          </w:p>
        </w:tc>
      </w:tr>
    </w:tbl>
    <w:p w14:paraId="5357812A" w14:textId="77777777" w:rsidR="008F00B6" w:rsidRPr="00651C10" w:rsidRDefault="008F00B6" w:rsidP="008F00B6">
      <w:pPr>
        <w:contextualSpacing/>
        <w:rPr>
          <w:rFonts w:ascii="Arial" w:hAnsi="Arial" w:cs="Arial"/>
          <w:lang w:val="fr-CA"/>
        </w:rPr>
      </w:pPr>
    </w:p>
    <w:p w14:paraId="5F0311E8" w14:textId="77777777" w:rsidR="002A3B5D" w:rsidRPr="002A3B5D" w:rsidRDefault="002A3B5D">
      <w:pPr>
        <w:rPr>
          <w:noProof/>
          <w:lang w:val="fr-CA"/>
        </w:rPr>
      </w:pPr>
    </w:p>
    <w:p w14:paraId="13D2CF78" w14:textId="77777777" w:rsidR="002A3B5D" w:rsidRPr="002A3B5D" w:rsidRDefault="002A3B5D" w:rsidP="002A3B5D">
      <w:pPr>
        <w:rPr>
          <w:rFonts w:ascii="Arial" w:hAnsi="Arial" w:cs="Arial"/>
          <w:lang w:val="fr-CA"/>
        </w:rPr>
      </w:pPr>
      <w:r w:rsidRPr="002A3B5D">
        <w:rPr>
          <w:rFonts w:ascii="Arial" w:hAnsi="Arial" w:cs="Arial"/>
          <w:lang w:val="fr-CA"/>
        </w:rPr>
        <w:t>53A. Exigences de téléchargement (si "Toute autre activité de DPC" est sélectionné)</w:t>
      </w:r>
    </w:p>
    <w:tbl>
      <w:tblPr>
        <w:tblStyle w:val="TableGrid2"/>
        <w:tblW w:w="0" w:type="auto"/>
        <w:tblLook w:val="04A0" w:firstRow="1" w:lastRow="0" w:firstColumn="1" w:lastColumn="0" w:noHBand="0" w:noVBand="1"/>
      </w:tblPr>
      <w:tblGrid>
        <w:gridCol w:w="4054"/>
        <w:gridCol w:w="8896"/>
      </w:tblGrid>
      <w:tr w:rsidR="002A3B5D" w:rsidRPr="002A3B5D" w14:paraId="500273F8" w14:textId="77777777" w:rsidTr="00A723F6">
        <w:tc>
          <w:tcPr>
            <w:tcW w:w="0" w:type="auto"/>
          </w:tcPr>
          <w:p w14:paraId="196DEE6F" w14:textId="77777777" w:rsidR="002A3B5D" w:rsidRPr="002A3B5D" w:rsidRDefault="002A3B5D" w:rsidP="002A3B5D">
            <w:pPr>
              <w:spacing w:after="200" w:line="276" w:lineRule="auto"/>
              <w:rPr>
                <w:rFonts w:ascii="Arial" w:eastAsia="Times New Roman" w:hAnsi="Arial" w:cs="Arial"/>
                <w:color w:val="000000"/>
                <w:lang w:val="fr-CA"/>
              </w:rPr>
            </w:pPr>
            <w:r w:rsidRPr="002A3B5D">
              <w:rPr>
                <w:rFonts w:ascii="Arial" w:eastAsia="Times New Roman" w:hAnsi="Arial" w:cs="Arial"/>
                <w:color w:val="000000"/>
                <w:lang w:val="fr-CA"/>
              </w:rPr>
              <w:t>Pièces jointes pour l'application</w:t>
            </w:r>
          </w:p>
          <w:p w14:paraId="2960E8E0" w14:textId="77777777" w:rsidR="002A3B5D" w:rsidRPr="002A3B5D" w:rsidRDefault="002A3B5D" w:rsidP="002A3B5D">
            <w:pPr>
              <w:spacing w:after="200" w:line="276" w:lineRule="auto"/>
              <w:rPr>
                <w:rFonts w:ascii="Arial" w:hAnsi="Arial" w:cs="Arial"/>
                <w:lang w:val="fr-CA"/>
              </w:rPr>
            </w:pPr>
            <w:r w:rsidRPr="002A3B5D">
              <w:rPr>
                <w:rFonts w:ascii="Arial" w:eastAsia="Times New Roman" w:hAnsi="Arial" w:cs="Arial"/>
                <w:color w:val="000000"/>
                <w:lang w:val="fr-CA"/>
              </w:rPr>
              <w:t>Pour répondre aux exigences de soumission, veuillez télécharger ce qui suit :</w:t>
            </w:r>
          </w:p>
        </w:tc>
        <w:tc>
          <w:tcPr>
            <w:tcW w:w="0" w:type="auto"/>
          </w:tcPr>
          <w:p w14:paraId="05D296F8" w14:textId="77777777" w:rsidR="002A3B5D" w:rsidRPr="002A3B5D" w:rsidRDefault="002A3B5D" w:rsidP="002A3B5D">
            <w:pPr>
              <w:numPr>
                <w:ilvl w:val="0"/>
                <w:numId w:val="16"/>
              </w:numPr>
              <w:spacing w:after="200" w:line="276" w:lineRule="auto"/>
              <w:contextualSpacing/>
              <w:rPr>
                <w:rFonts w:ascii="Arial" w:hAnsi="Arial" w:cs="Arial"/>
              </w:rPr>
            </w:pPr>
            <w:proofErr w:type="spellStart"/>
            <w:r w:rsidRPr="002A3B5D">
              <w:rPr>
                <w:rFonts w:ascii="Arial" w:hAnsi="Arial" w:cs="Arial"/>
              </w:rPr>
              <w:t>Contenu</w:t>
            </w:r>
            <w:proofErr w:type="spellEnd"/>
            <w:r w:rsidRPr="002A3B5D">
              <w:rPr>
                <w:rFonts w:ascii="Arial" w:hAnsi="Arial" w:cs="Arial"/>
              </w:rPr>
              <w:t xml:space="preserve"> du </w:t>
            </w:r>
            <w:proofErr w:type="spellStart"/>
            <w:r w:rsidRPr="002A3B5D">
              <w:rPr>
                <w:rFonts w:ascii="Arial" w:hAnsi="Arial" w:cs="Arial"/>
              </w:rPr>
              <w:t>programme</w:t>
            </w:r>
            <w:proofErr w:type="spellEnd"/>
            <w:r w:rsidRPr="002A3B5D">
              <w:rPr>
                <w:rFonts w:ascii="Arial" w:hAnsi="Arial" w:cs="Arial"/>
              </w:rPr>
              <w:t xml:space="preserve">/de </w:t>
            </w:r>
            <w:proofErr w:type="spellStart"/>
            <w:r w:rsidRPr="002A3B5D">
              <w:rPr>
                <w:rFonts w:ascii="Arial" w:hAnsi="Arial" w:cs="Arial"/>
              </w:rPr>
              <w:t>l'activité</w:t>
            </w:r>
            <w:proofErr w:type="spellEnd"/>
            <w:r w:rsidRPr="002A3B5D">
              <w:rPr>
                <w:rFonts w:ascii="Arial" w:hAnsi="Arial" w:cs="Arial"/>
              </w:rPr>
              <w:t xml:space="preserve"> </w:t>
            </w:r>
          </w:p>
          <w:p w14:paraId="7AF66768" w14:textId="77777777" w:rsidR="002A3B5D" w:rsidRPr="002A3B5D" w:rsidRDefault="002A3B5D" w:rsidP="002A3B5D">
            <w:pPr>
              <w:numPr>
                <w:ilvl w:val="0"/>
                <w:numId w:val="16"/>
              </w:numPr>
              <w:spacing w:after="200" w:line="276" w:lineRule="auto"/>
              <w:rPr>
                <w:rFonts w:ascii="Arial" w:hAnsi="Arial" w:cs="Arial"/>
                <w:lang w:val="fr-CA"/>
              </w:rPr>
            </w:pPr>
            <w:r w:rsidRPr="002A3B5D">
              <w:rPr>
                <w:rFonts w:ascii="Arial" w:hAnsi="Arial" w:cs="Arial"/>
                <w:lang w:val="fr-CA"/>
              </w:rPr>
              <w:t xml:space="preserve"> Modèle de diapositive pour les conflits d'intérêts </w:t>
            </w:r>
          </w:p>
          <w:p w14:paraId="59E9ED47"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Formulaires de déclaration des conflits d'intérêts pour le comité de planification et les conférenciers (si les conférenciers sont connus au moment de la demande)</w:t>
            </w:r>
          </w:p>
          <w:p w14:paraId="7E40973A"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Program Ordre du jour du programme ou invitation ou brochure pour le programme</w:t>
            </w:r>
          </w:p>
          <w:p w14:paraId="0EF6957E"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lastRenderedPageBreak/>
              <w:t>Sommaire des évaluations précédentes de l'</w:t>
            </w:r>
            <w:proofErr w:type="spellStart"/>
            <w:r w:rsidRPr="002A3B5D">
              <w:rPr>
                <w:rFonts w:ascii="Arial" w:hAnsi="Arial" w:cs="Arial"/>
                <w:lang w:val="fr-CA"/>
              </w:rPr>
              <w:t>activitéCopy</w:t>
            </w:r>
            <w:proofErr w:type="spellEnd"/>
            <w:r w:rsidRPr="002A3B5D">
              <w:rPr>
                <w:rFonts w:ascii="Arial" w:hAnsi="Arial" w:cs="Arial"/>
                <w:lang w:val="fr-CA"/>
              </w:rPr>
              <w:t xml:space="preserve"> of program/session </w:t>
            </w:r>
            <w:proofErr w:type="spellStart"/>
            <w:r w:rsidRPr="002A3B5D">
              <w:rPr>
                <w:rFonts w:ascii="Arial" w:hAnsi="Arial" w:cs="Arial"/>
                <w:lang w:val="fr-CA"/>
              </w:rPr>
              <w:t>evaluation</w:t>
            </w:r>
            <w:proofErr w:type="spellEnd"/>
            <w:r w:rsidRPr="002A3B5D">
              <w:rPr>
                <w:rFonts w:ascii="Arial" w:hAnsi="Arial" w:cs="Arial"/>
                <w:lang w:val="fr-CA"/>
              </w:rPr>
              <w:t xml:space="preserve"> </w:t>
            </w:r>
            <w:proofErr w:type="spellStart"/>
            <w:r w:rsidRPr="002A3B5D">
              <w:rPr>
                <w:rFonts w:ascii="Arial" w:hAnsi="Arial" w:cs="Arial"/>
                <w:lang w:val="fr-CA"/>
              </w:rPr>
              <w:t>form</w:t>
            </w:r>
            <w:proofErr w:type="spellEnd"/>
            <w:r w:rsidRPr="002A3B5D">
              <w:rPr>
                <w:rFonts w:ascii="Arial" w:hAnsi="Arial" w:cs="Arial"/>
                <w:lang w:val="fr-CA"/>
              </w:rPr>
              <w:t>/format</w:t>
            </w:r>
          </w:p>
          <w:p w14:paraId="24D1BB59" w14:textId="77777777" w:rsid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Si ce programme a obtenu du soutien d'un organisme à but lucratif, veuillez télécharger des exemples montrant les couleurs de l'entreprise ou du produit à des fins de comparaison.</w:t>
            </w:r>
          </w:p>
          <w:p w14:paraId="1D0CFE21" w14:textId="77777777" w:rsidR="002A3B5D" w:rsidRDefault="002A3B5D" w:rsidP="002A3B5D">
            <w:pPr>
              <w:numPr>
                <w:ilvl w:val="0"/>
                <w:numId w:val="16"/>
              </w:numPr>
              <w:spacing w:after="200" w:line="276" w:lineRule="auto"/>
              <w:contextualSpacing/>
              <w:rPr>
                <w:rFonts w:ascii="Arial" w:hAnsi="Arial" w:cs="Arial"/>
                <w:lang w:val="fr-CA"/>
              </w:rPr>
            </w:pPr>
            <w:r>
              <w:rPr>
                <w:rFonts w:ascii="Arial" w:hAnsi="Arial" w:cs="Arial"/>
                <w:lang w:val="fr-CA"/>
              </w:rPr>
              <w:t>Outils utilisé afin de procéder à l’évaluation des besoins</w:t>
            </w:r>
          </w:p>
          <w:p w14:paraId="167E05B1"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Copie du formulaire d'évaluation du programme/de la séance</w:t>
            </w:r>
          </w:p>
          <w:p w14:paraId="7BAD18A3" w14:textId="77777777" w:rsidR="002A3B5D" w:rsidRPr="002A3B5D" w:rsidRDefault="002A3B5D" w:rsidP="002A3B5D">
            <w:pPr>
              <w:numPr>
                <w:ilvl w:val="0"/>
                <w:numId w:val="16"/>
              </w:numPr>
              <w:spacing w:after="200" w:line="276" w:lineRule="auto"/>
              <w:contextualSpacing/>
              <w:rPr>
                <w:rFonts w:ascii="Arial" w:hAnsi="Arial" w:cs="Arial"/>
                <w:lang w:val="fr-CA"/>
              </w:rPr>
            </w:pPr>
            <w:r w:rsidRPr="002A3B5D">
              <w:rPr>
                <w:rFonts w:ascii="Arial" w:hAnsi="Arial" w:cs="Arial"/>
                <w:lang w:val="fr-CA"/>
              </w:rPr>
              <w:t xml:space="preserve">Modèle de communication avec le </w:t>
            </w:r>
            <w:proofErr w:type="spellStart"/>
            <w:r w:rsidRPr="002A3B5D">
              <w:rPr>
                <w:rFonts w:ascii="Arial" w:hAnsi="Arial" w:cs="Arial"/>
                <w:lang w:val="fr-CA"/>
              </w:rPr>
              <w:t>conferencier</w:t>
            </w:r>
            <w:proofErr w:type="spellEnd"/>
          </w:p>
          <w:p w14:paraId="3A970E0A" w14:textId="77777777" w:rsidR="002A3B5D" w:rsidRPr="002A3B5D" w:rsidRDefault="002A3B5D" w:rsidP="002A3B5D">
            <w:pPr>
              <w:numPr>
                <w:ilvl w:val="0"/>
                <w:numId w:val="16"/>
              </w:numPr>
              <w:spacing w:after="200" w:line="276" w:lineRule="auto"/>
              <w:contextualSpacing/>
              <w:rPr>
                <w:rFonts w:ascii="Arial" w:hAnsi="Arial" w:cs="Arial"/>
              </w:rPr>
            </w:pPr>
            <w:proofErr w:type="spellStart"/>
            <w:r w:rsidRPr="002A3B5D">
              <w:rPr>
                <w:rFonts w:ascii="Arial" w:hAnsi="Arial" w:cs="Arial"/>
              </w:rPr>
              <w:t>Autre</w:t>
            </w:r>
            <w:proofErr w:type="spellEnd"/>
            <w:r w:rsidRPr="002A3B5D">
              <w:rPr>
                <w:rFonts w:ascii="Arial" w:hAnsi="Arial" w:cs="Arial"/>
              </w:rPr>
              <w:t xml:space="preserve"> </w:t>
            </w:r>
          </w:p>
        </w:tc>
      </w:tr>
    </w:tbl>
    <w:p w14:paraId="0927BEDF" w14:textId="77777777" w:rsidR="00533BDE" w:rsidRPr="00D322BB" w:rsidRDefault="00533BDE">
      <w:pPr>
        <w:rPr>
          <w:rFonts w:ascii="Arial" w:hAnsi="Arial" w:cs="Arial"/>
        </w:rPr>
      </w:pPr>
    </w:p>
    <w:sectPr w:rsidR="00533BDE" w:rsidRPr="00D322BB" w:rsidSect="0013092E">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ED03" w14:textId="77777777" w:rsidR="00651C10" w:rsidRDefault="00651C10" w:rsidP="00D322BB">
      <w:pPr>
        <w:spacing w:after="0" w:line="240" w:lineRule="auto"/>
      </w:pPr>
      <w:r>
        <w:separator/>
      </w:r>
    </w:p>
  </w:endnote>
  <w:endnote w:type="continuationSeparator" w:id="0">
    <w:p w14:paraId="6C461318" w14:textId="77777777" w:rsidR="00651C10" w:rsidRDefault="00651C10" w:rsidP="00D3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99610"/>
      <w:docPartObj>
        <w:docPartGallery w:val="Page Numbers (Bottom of Page)"/>
        <w:docPartUnique/>
      </w:docPartObj>
    </w:sdtPr>
    <w:sdtEndPr>
      <w:rPr>
        <w:noProof/>
      </w:rPr>
    </w:sdtEndPr>
    <w:sdtContent>
      <w:p w14:paraId="536BAB8D" w14:textId="0A10B9B8" w:rsidR="00651C10" w:rsidRDefault="00651C10">
        <w:pPr>
          <w:pStyle w:val="Footer"/>
          <w:jc w:val="right"/>
        </w:pPr>
        <w:r>
          <w:fldChar w:fldCharType="begin"/>
        </w:r>
        <w:r>
          <w:instrText xml:space="preserve"> PAGE   \* MERGEFORMAT </w:instrText>
        </w:r>
        <w:r>
          <w:fldChar w:fldCharType="separate"/>
        </w:r>
        <w:r w:rsidR="008F3B9E">
          <w:rPr>
            <w:noProof/>
          </w:rPr>
          <w:t>3</w:t>
        </w:r>
        <w:r>
          <w:rPr>
            <w:noProof/>
          </w:rPr>
          <w:fldChar w:fldCharType="end"/>
        </w:r>
      </w:p>
    </w:sdtContent>
  </w:sdt>
  <w:p w14:paraId="64A12560" w14:textId="77777777" w:rsidR="00651C10" w:rsidRPr="00C05F1B" w:rsidRDefault="00651C10" w:rsidP="00C05F1B">
    <w:pPr>
      <w:pStyle w:val="Footer"/>
      <w:rPr>
        <w:rFonts w:cstheme="minorHAnsi"/>
        <w:sz w:val="18"/>
        <w:szCs w:val="18"/>
      </w:rPr>
    </w:pPr>
    <w:r w:rsidRPr="00651C10">
      <w:rPr>
        <w:rFonts w:cstheme="minorHAnsi"/>
        <w:sz w:val="18"/>
        <w:szCs w:val="18"/>
        <w:lang w:val="fr-CA"/>
      </w:rPr>
      <w:br/>
      <w:t xml:space="preserve">Notez que les applications ne seront acceptées que via la plate-forme CERT + en ligne. Ne soumettez pas de demande papier au CMFC ou au bureau du chapitre du CMFC. </w:t>
    </w:r>
    <w:r w:rsidRPr="00C05F1B">
      <w:rPr>
        <w:rFonts w:cstheme="minorHAnsi"/>
        <w:sz w:val="18"/>
        <w:szCs w:val="18"/>
      </w:rPr>
      <w:t xml:space="preserve">Il ne sera pas </w:t>
    </w:r>
    <w:proofErr w:type="spellStart"/>
    <w:r w:rsidRPr="00C05F1B">
      <w:rPr>
        <w:rFonts w:cstheme="minorHAnsi"/>
        <w:sz w:val="18"/>
        <w:szCs w:val="18"/>
      </w:rPr>
      <w:t>accepté</w:t>
    </w:r>
    <w:proofErr w:type="spellEnd"/>
    <w:r w:rsidRPr="00C05F1B">
      <w:rPr>
        <w:rFonts w:cstheme="minorHAnsi"/>
        <w:sz w:val="18"/>
        <w:szCs w:val="18"/>
      </w:rPr>
      <w:t>.</w:t>
    </w:r>
  </w:p>
  <w:p w14:paraId="1523B5F6" w14:textId="77777777" w:rsidR="00651C10" w:rsidRPr="001909FF" w:rsidRDefault="00651C10" w:rsidP="00D322BB">
    <w:pPr>
      <w:pStyle w:val="Footer"/>
      <w:rPr>
        <w:rFonts w:cstheme="minorHAnsi"/>
        <w:sz w:val="18"/>
        <w:szCs w:val="18"/>
      </w:rPr>
    </w:pPr>
  </w:p>
  <w:p w14:paraId="160848EE" w14:textId="77777777" w:rsidR="00651C10" w:rsidRDefault="00651C10" w:rsidP="00D32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45DEC" w14:textId="77777777" w:rsidR="00651C10" w:rsidRDefault="00651C10" w:rsidP="00D322BB">
      <w:pPr>
        <w:spacing w:after="0" w:line="240" w:lineRule="auto"/>
      </w:pPr>
      <w:r>
        <w:separator/>
      </w:r>
    </w:p>
  </w:footnote>
  <w:footnote w:type="continuationSeparator" w:id="0">
    <w:p w14:paraId="1B156844" w14:textId="77777777" w:rsidR="00651C10" w:rsidRDefault="00651C10" w:rsidP="00D32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A8C"/>
    <w:multiLevelType w:val="hybridMultilevel"/>
    <w:tmpl w:val="A0BA81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C905A0"/>
    <w:multiLevelType w:val="hybridMultilevel"/>
    <w:tmpl w:val="E2E868C4"/>
    <w:lvl w:ilvl="0" w:tplc="0409000D">
      <w:start w:val="1"/>
      <w:numFmt w:val="bullet"/>
      <w:lvlText w:val=""/>
      <w:lvlJc w:val="left"/>
      <w:pPr>
        <w:ind w:left="1260" w:hanging="360"/>
      </w:pPr>
      <w:rPr>
        <w:rFonts w:ascii="Wingdings" w:hAnsi="Wingdings" w:hint="default"/>
      </w:rPr>
    </w:lvl>
    <w:lvl w:ilvl="1" w:tplc="0409000D">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5412E33"/>
    <w:multiLevelType w:val="hybridMultilevel"/>
    <w:tmpl w:val="EBF4B5C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7DA703B"/>
    <w:multiLevelType w:val="hybridMultilevel"/>
    <w:tmpl w:val="BB2405A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4" w15:restartNumberingAfterBreak="0">
    <w:nsid w:val="0E3E1C8B"/>
    <w:multiLevelType w:val="hybridMultilevel"/>
    <w:tmpl w:val="2A509C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0E97903"/>
    <w:multiLevelType w:val="hybridMultilevel"/>
    <w:tmpl w:val="0BE847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62E49"/>
    <w:multiLevelType w:val="hybridMultilevel"/>
    <w:tmpl w:val="B5BA54B4"/>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67136"/>
    <w:multiLevelType w:val="hybridMultilevel"/>
    <w:tmpl w:val="73A62A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65642"/>
    <w:multiLevelType w:val="hybridMultilevel"/>
    <w:tmpl w:val="A30803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D57DEB"/>
    <w:multiLevelType w:val="hybridMultilevel"/>
    <w:tmpl w:val="0EF299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B9708D"/>
    <w:multiLevelType w:val="hybridMultilevel"/>
    <w:tmpl w:val="58785D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DCF56BA"/>
    <w:multiLevelType w:val="hybridMultilevel"/>
    <w:tmpl w:val="FE92E40A"/>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1350" w:hanging="360"/>
      </w:pPr>
      <w:rPr>
        <w:rFonts w:ascii="Wingdings" w:hAnsi="Wingdings" w:hint="default"/>
      </w:rPr>
    </w:lvl>
    <w:lvl w:ilvl="3" w:tplc="DF3A6164">
      <w:start w:val="42"/>
      <w:numFmt w:val="bullet"/>
      <w:lvlText w:val=""/>
      <w:lvlJc w:val="left"/>
      <w:pPr>
        <w:ind w:left="2880" w:hanging="360"/>
      </w:pPr>
      <w:rPr>
        <w:rFonts w:ascii="Symbol" w:eastAsiaTheme="minorHAnsi"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90879"/>
    <w:multiLevelType w:val="hybridMultilevel"/>
    <w:tmpl w:val="7AC8A9C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4244D"/>
    <w:multiLevelType w:val="hybridMultilevel"/>
    <w:tmpl w:val="8D0213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A24FA3"/>
    <w:multiLevelType w:val="hybridMultilevel"/>
    <w:tmpl w:val="A976C52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283655C7"/>
    <w:multiLevelType w:val="hybridMultilevel"/>
    <w:tmpl w:val="672ED4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463010"/>
    <w:multiLevelType w:val="hybridMultilevel"/>
    <w:tmpl w:val="158261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0478CB"/>
    <w:multiLevelType w:val="hybridMultilevel"/>
    <w:tmpl w:val="BBB6E1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5B5FF8"/>
    <w:multiLevelType w:val="hybridMultilevel"/>
    <w:tmpl w:val="A2A4E10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60BB5"/>
    <w:multiLevelType w:val="hybridMultilevel"/>
    <w:tmpl w:val="C76E7820"/>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D">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C6AEC"/>
    <w:multiLevelType w:val="hybridMultilevel"/>
    <w:tmpl w:val="7842DD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E0A351B"/>
    <w:multiLevelType w:val="hybridMultilevel"/>
    <w:tmpl w:val="3FAE5106"/>
    <w:lvl w:ilvl="0" w:tplc="65BAE774">
      <w:start w:val="16"/>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FA30852"/>
    <w:multiLevelType w:val="hybridMultilevel"/>
    <w:tmpl w:val="E1C4985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0EF50BD"/>
    <w:multiLevelType w:val="hybridMultilevel"/>
    <w:tmpl w:val="5C58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6610C"/>
    <w:multiLevelType w:val="hybridMultilevel"/>
    <w:tmpl w:val="B73CE7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281757"/>
    <w:multiLevelType w:val="hybridMultilevel"/>
    <w:tmpl w:val="4AAC1F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2C5A8B"/>
    <w:multiLevelType w:val="hybridMultilevel"/>
    <w:tmpl w:val="B748F9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3E7B72"/>
    <w:multiLevelType w:val="hybridMultilevel"/>
    <w:tmpl w:val="365E3D30"/>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7E6629"/>
    <w:multiLevelType w:val="hybridMultilevel"/>
    <w:tmpl w:val="515E04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6E435C"/>
    <w:multiLevelType w:val="hybridMultilevel"/>
    <w:tmpl w:val="C7B88E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AB6F18"/>
    <w:multiLevelType w:val="hybridMultilevel"/>
    <w:tmpl w:val="6884EC0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C874B0"/>
    <w:multiLevelType w:val="hybridMultilevel"/>
    <w:tmpl w:val="C37A92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45113"/>
    <w:multiLevelType w:val="hybridMultilevel"/>
    <w:tmpl w:val="FF76E0E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5A3FE4"/>
    <w:multiLevelType w:val="hybridMultilevel"/>
    <w:tmpl w:val="8390AB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E335D9"/>
    <w:multiLevelType w:val="hybridMultilevel"/>
    <w:tmpl w:val="120A61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C52687"/>
    <w:multiLevelType w:val="hybridMultilevel"/>
    <w:tmpl w:val="F37EDC1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D87A25"/>
    <w:multiLevelType w:val="hybridMultilevel"/>
    <w:tmpl w:val="39C827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F531E6"/>
    <w:multiLevelType w:val="hybridMultilevel"/>
    <w:tmpl w:val="08DC4A3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030FE9"/>
    <w:multiLevelType w:val="hybridMultilevel"/>
    <w:tmpl w:val="23083260"/>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153A05"/>
    <w:multiLevelType w:val="hybridMultilevel"/>
    <w:tmpl w:val="23C003B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741C16F9"/>
    <w:multiLevelType w:val="hybridMultilevel"/>
    <w:tmpl w:val="EC260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20280"/>
    <w:multiLevelType w:val="hybridMultilevel"/>
    <w:tmpl w:val="3EA815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D966C7"/>
    <w:multiLevelType w:val="hybridMultilevel"/>
    <w:tmpl w:val="B6CC68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4"/>
  </w:num>
  <w:num w:numId="3">
    <w:abstractNumId w:val="4"/>
  </w:num>
  <w:num w:numId="4">
    <w:abstractNumId w:val="3"/>
  </w:num>
  <w:num w:numId="5">
    <w:abstractNumId w:val="26"/>
  </w:num>
  <w:num w:numId="6">
    <w:abstractNumId w:val="25"/>
  </w:num>
  <w:num w:numId="7">
    <w:abstractNumId w:val="15"/>
  </w:num>
  <w:num w:numId="8">
    <w:abstractNumId w:val="29"/>
  </w:num>
  <w:num w:numId="9">
    <w:abstractNumId w:val="7"/>
  </w:num>
  <w:num w:numId="10">
    <w:abstractNumId w:val="16"/>
  </w:num>
  <w:num w:numId="11">
    <w:abstractNumId w:val="42"/>
  </w:num>
  <w:num w:numId="12">
    <w:abstractNumId w:val="23"/>
  </w:num>
  <w:num w:numId="13">
    <w:abstractNumId w:val="28"/>
  </w:num>
  <w:num w:numId="14">
    <w:abstractNumId w:val="41"/>
  </w:num>
  <w:num w:numId="15">
    <w:abstractNumId w:val="35"/>
  </w:num>
  <w:num w:numId="16">
    <w:abstractNumId w:val="24"/>
  </w:num>
  <w:num w:numId="17">
    <w:abstractNumId w:val="17"/>
  </w:num>
  <w:num w:numId="18">
    <w:abstractNumId w:val="5"/>
  </w:num>
  <w:num w:numId="19">
    <w:abstractNumId w:val="9"/>
  </w:num>
  <w:num w:numId="20">
    <w:abstractNumId w:val="31"/>
  </w:num>
  <w:num w:numId="21">
    <w:abstractNumId w:val="12"/>
  </w:num>
  <w:num w:numId="22">
    <w:abstractNumId w:val="33"/>
  </w:num>
  <w:num w:numId="23">
    <w:abstractNumId w:val="0"/>
  </w:num>
  <w:num w:numId="24">
    <w:abstractNumId w:val="20"/>
  </w:num>
  <w:num w:numId="25">
    <w:abstractNumId w:val="10"/>
  </w:num>
  <w:num w:numId="26">
    <w:abstractNumId w:val="21"/>
  </w:num>
  <w:num w:numId="27">
    <w:abstractNumId w:val="8"/>
  </w:num>
  <w:num w:numId="28">
    <w:abstractNumId w:val="14"/>
  </w:num>
  <w:num w:numId="29">
    <w:abstractNumId w:val="37"/>
  </w:num>
  <w:num w:numId="30">
    <w:abstractNumId w:val="22"/>
  </w:num>
  <w:num w:numId="31">
    <w:abstractNumId w:val="40"/>
  </w:num>
  <w:num w:numId="32">
    <w:abstractNumId w:val="32"/>
  </w:num>
  <w:num w:numId="33">
    <w:abstractNumId w:val="39"/>
  </w:num>
  <w:num w:numId="34">
    <w:abstractNumId w:val="6"/>
  </w:num>
  <w:num w:numId="35">
    <w:abstractNumId w:val="11"/>
  </w:num>
  <w:num w:numId="36">
    <w:abstractNumId w:val="18"/>
  </w:num>
  <w:num w:numId="37">
    <w:abstractNumId w:val="27"/>
  </w:num>
  <w:num w:numId="38">
    <w:abstractNumId w:val="19"/>
  </w:num>
  <w:num w:numId="39">
    <w:abstractNumId w:val="2"/>
  </w:num>
  <w:num w:numId="40">
    <w:abstractNumId w:val="38"/>
  </w:num>
  <w:num w:numId="41">
    <w:abstractNumId w:val="30"/>
  </w:num>
  <w:num w:numId="42">
    <w:abstractNumId w:val="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BB"/>
    <w:rsid w:val="000102B0"/>
    <w:rsid w:val="000E6452"/>
    <w:rsid w:val="00121C8C"/>
    <w:rsid w:val="0013092E"/>
    <w:rsid w:val="0015004C"/>
    <w:rsid w:val="00253D99"/>
    <w:rsid w:val="00290204"/>
    <w:rsid w:val="002A3B5D"/>
    <w:rsid w:val="002D3B38"/>
    <w:rsid w:val="002E1849"/>
    <w:rsid w:val="0030791A"/>
    <w:rsid w:val="00372117"/>
    <w:rsid w:val="003B2EE2"/>
    <w:rsid w:val="003D6D34"/>
    <w:rsid w:val="004107D2"/>
    <w:rsid w:val="0044720E"/>
    <w:rsid w:val="004C5D25"/>
    <w:rsid w:val="00501D0B"/>
    <w:rsid w:val="00532AAC"/>
    <w:rsid w:val="00533BDE"/>
    <w:rsid w:val="00582A6E"/>
    <w:rsid w:val="005A27C5"/>
    <w:rsid w:val="005A64FD"/>
    <w:rsid w:val="00651C10"/>
    <w:rsid w:val="00667F6E"/>
    <w:rsid w:val="0067072A"/>
    <w:rsid w:val="006B5F5F"/>
    <w:rsid w:val="006E4A08"/>
    <w:rsid w:val="00722081"/>
    <w:rsid w:val="00723E24"/>
    <w:rsid w:val="0076042E"/>
    <w:rsid w:val="008D6482"/>
    <w:rsid w:val="008F00B6"/>
    <w:rsid w:val="008F3B9E"/>
    <w:rsid w:val="00991E0C"/>
    <w:rsid w:val="009B2D89"/>
    <w:rsid w:val="00A03A0A"/>
    <w:rsid w:val="00A350A2"/>
    <w:rsid w:val="00A81157"/>
    <w:rsid w:val="00B33F79"/>
    <w:rsid w:val="00B417C9"/>
    <w:rsid w:val="00B569C1"/>
    <w:rsid w:val="00C05F1B"/>
    <w:rsid w:val="00C227F7"/>
    <w:rsid w:val="00C85DAF"/>
    <w:rsid w:val="00CB79E9"/>
    <w:rsid w:val="00CC7FFA"/>
    <w:rsid w:val="00D322BB"/>
    <w:rsid w:val="00DB61DC"/>
    <w:rsid w:val="00DC0D8E"/>
    <w:rsid w:val="00DD2788"/>
    <w:rsid w:val="00E65710"/>
    <w:rsid w:val="00EE4213"/>
    <w:rsid w:val="00EF735F"/>
    <w:rsid w:val="00F241FD"/>
    <w:rsid w:val="00F37CF3"/>
    <w:rsid w:val="00F50EF2"/>
    <w:rsid w:val="00F62FBE"/>
    <w:rsid w:val="00FD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EB22"/>
  <w15:chartTrackingRefBased/>
  <w15:docId w15:val="{C56FA2D0-958E-4E97-ADE0-9EA70862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2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2BB"/>
    <w:rPr>
      <w:color w:val="0000FF" w:themeColor="hyperlink"/>
      <w:u w:val="single"/>
    </w:rPr>
  </w:style>
  <w:style w:type="paragraph" w:styleId="Header">
    <w:name w:val="header"/>
    <w:basedOn w:val="Normal"/>
    <w:link w:val="HeaderChar"/>
    <w:uiPriority w:val="99"/>
    <w:unhideWhenUsed/>
    <w:rsid w:val="00D32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2BB"/>
  </w:style>
  <w:style w:type="paragraph" w:styleId="Footer">
    <w:name w:val="footer"/>
    <w:basedOn w:val="Normal"/>
    <w:link w:val="FooterChar"/>
    <w:uiPriority w:val="99"/>
    <w:unhideWhenUsed/>
    <w:rsid w:val="00D32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2BB"/>
  </w:style>
  <w:style w:type="table" w:styleId="TableGrid">
    <w:name w:val="Table Grid"/>
    <w:basedOn w:val="TableNormal"/>
    <w:uiPriority w:val="59"/>
    <w:rsid w:val="00D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A08"/>
    <w:pPr>
      <w:ind w:left="720"/>
      <w:contextualSpacing/>
    </w:pPr>
  </w:style>
  <w:style w:type="table" w:styleId="PlainTable2">
    <w:name w:val="Plain Table 2"/>
    <w:basedOn w:val="TableNormal"/>
    <w:uiPriority w:val="42"/>
    <w:rsid w:val="008F00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F00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05F1B"/>
    <w:rPr>
      <w:color w:val="808080"/>
      <w:shd w:val="clear" w:color="auto" w:fill="E6E6E6"/>
    </w:rPr>
  </w:style>
  <w:style w:type="table" w:customStyle="1" w:styleId="TableGrid1">
    <w:name w:val="Table Grid1"/>
    <w:basedOn w:val="TableNormal"/>
    <w:next w:val="TableGrid"/>
    <w:uiPriority w:val="59"/>
    <w:rsid w:val="002A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642674">
      <w:bodyDiv w:val="1"/>
      <w:marLeft w:val="0"/>
      <w:marRight w:val="0"/>
      <w:marTop w:val="0"/>
      <w:marBottom w:val="0"/>
      <w:divBdr>
        <w:top w:val="none" w:sz="0" w:space="0" w:color="auto"/>
        <w:left w:val="none" w:sz="0" w:space="0" w:color="auto"/>
        <w:bottom w:val="none" w:sz="0" w:space="0" w:color="auto"/>
        <w:right w:val="none" w:sz="0" w:space="0" w:color="auto"/>
      </w:divBdr>
    </w:div>
    <w:div w:id="19546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cqdpcm.ca/tool/code-dethiq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novativemedicines.ca/fr/ethics/code-of-eth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a.ca/Assets/assets-library/document/fr/advocacy/policy-research/cma-policy-guidelines-for-physicians-in-interactions-with-industry-pd08-01-f.pdf" TargetMode="External"/><Relationship Id="rId5" Type="http://schemas.openxmlformats.org/officeDocument/2006/relationships/footnotes" Target="footnotes.xml"/><Relationship Id="rId15" Type="http://schemas.openxmlformats.org/officeDocument/2006/relationships/hyperlink" Target="http://www.cfpc.ca/ProjectAssets/Templates/Resource.aspx?id=3031&amp;langType=3084" TargetMode="External"/><Relationship Id="rId10" Type="http://schemas.openxmlformats.org/officeDocument/2006/relationships/hyperlink" Target="http://www.cfpc.ca/uploadedFiles/CPD/_PDFs/Mainpro+Cerfication%20Guide%20FRE_Final.pdf" TargetMode="External"/><Relationship Id="rId4" Type="http://schemas.openxmlformats.org/officeDocument/2006/relationships/webSettings" Target="webSettings.xml"/><Relationship Id="rId9" Type="http://schemas.openxmlformats.org/officeDocument/2006/relationships/hyperlink" Target="http://www.cfpc.ca/uploadedFiles/CPD/Mainpro_-_Maintenance_of_Proficiency/CPD_Providers_and_Planners/Mainpro-Certification-Standard-March-2018-FR.pdf" TargetMode="External"/><Relationship Id="rId14" Type="http://schemas.openxmlformats.org/officeDocument/2006/relationships/hyperlink" Target="http://www.cfpc.ca/ProjectAssets/Templates/Resource.aspx?id=3031&amp;langType=3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4761</Words>
  <Characters>27139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Black</dc:creator>
  <cp:keywords/>
  <dc:description/>
  <cp:lastModifiedBy>Jessica Black</cp:lastModifiedBy>
  <cp:revision>4</cp:revision>
  <dcterms:created xsi:type="dcterms:W3CDTF">2018-03-13T16:23:00Z</dcterms:created>
  <dcterms:modified xsi:type="dcterms:W3CDTF">2018-04-10T16:18:00Z</dcterms:modified>
</cp:coreProperties>
</file>